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2E6A" w14:textId="77777777" w:rsidR="00333946" w:rsidRDefault="00333946" w:rsidP="000E2503">
      <w:pPr>
        <w:pStyle w:val="FactSheettitle"/>
      </w:pPr>
      <w:bookmarkStart w:id="0" w:name="_Toc436235760"/>
    </w:p>
    <w:p w14:paraId="5FD1715F" w14:textId="77777777" w:rsidR="009F0F8E" w:rsidRDefault="009F0F8E" w:rsidP="000E2503">
      <w:pPr>
        <w:pStyle w:val="FactSheettitle"/>
      </w:pPr>
    </w:p>
    <w:p w14:paraId="5C6804FE" w14:textId="609BEBB8" w:rsidR="009F0F8E" w:rsidRDefault="002C4153" w:rsidP="000E2503">
      <w:pPr>
        <w:pStyle w:val="FactSheettitle"/>
      </w:pPr>
      <w:r w:rsidRPr="00333946">
        <w:rPr>
          <w:noProof/>
        </w:rPr>
        <mc:AlternateContent>
          <mc:Choice Requires="wps">
            <w:drawing>
              <wp:anchor distT="45720" distB="45720" distL="114300" distR="114300" simplePos="0" relativeHeight="251659264" behindDoc="1" locked="0" layoutInCell="1" allowOverlap="1" wp14:anchorId="74A6D30A" wp14:editId="3EFB2F14">
                <wp:simplePos x="0" y="0"/>
                <wp:positionH relativeFrom="margin">
                  <wp:posOffset>-92665</wp:posOffset>
                </wp:positionH>
                <wp:positionV relativeFrom="paragraph">
                  <wp:posOffset>-371253</wp:posOffset>
                </wp:positionV>
                <wp:extent cx="3103662" cy="32409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662" cy="324091"/>
                        </a:xfrm>
                        <a:prstGeom prst="rect">
                          <a:avLst/>
                        </a:prstGeom>
                        <a:noFill/>
                        <a:ln w="9525">
                          <a:noFill/>
                          <a:miter lim="800000"/>
                          <a:headEnd/>
                          <a:tailEnd/>
                        </a:ln>
                      </wps:spPr>
                      <wps:txbx>
                        <w:txbxContent>
                          <w:p w14:paraId="7671BAF7" w14:textId="11531E06" w:rsidR="002C4153" w:rsidRPr="009E4C90" w:rsidRDefault="00333946" w:rsidP="004F30A4">
                            <w:pPr>
                              <w:pStyle w:val="FacilityServicename"/>
                            </w:pPr>
                            <w:r>
                              <w:t>RBWH Research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A6D30A" id="_x0000_t202" coordsize="21600,21600" o:spt="202" path="m,l,21600r21600,l21600,xe">
                <v:stroke joinstyle="miter"/>
                <v:path gradientshapeok="t" o:connecttype="rect"/>
              </v:shapetype>
              <v:shape id="Text Box 2" o:spid="_x0000_s1026" type="#_x0000_t202" style="position:absolute;margin-left:-7.3pt;margin-top:-29.25pt;width:244.4pt;height: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" filled="f" stroked="f">
                <v:textbox>
                  <w:txbxContent>
                    <w:p w14:paraId="7671BAF7" w14:textId="11531E06" w:rsidR="002C4153" w:rsidRPr="009E4C90" w:rsidRDefault="00333946" w:rsidP="004F30A4">
                      <w:pPr>
                        <w:pStyle w:val="FacilityServicename"/>
                      </w:pPr>
                      <w:r>
                        <w:t>RBWH Research Services</w:t>
                      </w:r>
                    </w:p>
                  </w:txbxContent>
                </v:textbox>
                <w10:wrap anchorx="margin"/>
              </v:shape>
            </w:pict>
          </mc:Fallback>
        </mc:AlternateContent>
      </w:r>
      <w:r w:rsidR="00183EB4" w:rsidRPr="00CE0859">
        <w:t xml:space="preserve">Publication </w:t>
      </w:r>
      <w:r w:rsidR="009F0F8E">
        <w:t>Support Grant</w:t>
      </w:r>
    </w:p>
    <w:p w14:paraId="7438446E" w14:textId="77777777" w:rsidR="009F0F8E" w:rsidRDefault="009F0F8E" w:rsidP="000E2503">
      <w:pPr>
        <w:pStyle w:val="FactSheettitle"/>
      </w:pPr>
    </w:p>
    <w:p w14:paraId="122BB45D" w14:textId="23D1E858" w:rsidR="00E329DF" w:rsidRPr="00E329DF" w:rsidRDefault="00E329DF" w:rsidP="000E2503">
      <w:pPr>
        <w:pStyle w:val="FactSheettitle"/>
        <w:sectPr w:rsidR="00E329DF" w:rsidRPr="00E329DF" w:rsidSect="006F70E9">
          <w:headerReference w:type="even" r:id="rId13"/>
          <w:headerReference w:type="default" r:id="rId14"/>
          <w:footerReference w:type="even" r:id="rId15"/>
          <w:footerReference w:type="default" r:id="rId16"/>
          <w:headerReference w:type="first" r:id="rId17"/>
          <w:footerReference w:type="first" r:id="rId18"/>
          <w:pgSz w:w="11906" w:h="16838" w:code="9"/>
          <w:pgMar w:top="1276" w:right="709" w:bottom="2410" w:left="851" w:header="567" w:footer="284" w:gutter="0"/>
          <w:cols w:space="708"/>
          <w:titlePg/>
          <w:docGrid w:linePitch="360"/>
        </w:sectPr>
      </w:pPr>
    </w:p>
    <w:p w14:paraId="6DBA96AB" w14:textId="77777777" w:rsidR="00E734C2" w:rsidRDefault="00E734C2" w:rsidP="00333946">
      <w:pPr>
        <w:pStyle w:val="Heading1"/>
        <w:spacing w:before="140" w:after="60"/>
        <w:jc w:val="both"/>
        <w:rPr>
          <w:color w:val="226092"/>
          <w:spacing w:val="-2"/>
        </w:rPr>
      </w:pPr>
      <w:bookmarkStart w:id="1" w:name="_Toc194572091"/>
    </w:p>
    <w:p w14:paraId="33B84E0E" w14:textId="5F3E2266" w:rsidR="00333946" w:rsidRPr="00333946" w:rsidRDefault="00333946" w:rsidP="00333946">
      <w:pPr>
        <w:pStyle w:val="Heading1"/>
        <w:spacing w:before="140" w:after="60"/>
        <w:jc w:val="both"/>
      </w:pPr>
      <w:r w:rsidRPr="00333946">
        <w:rPr>
          <w:color w:val="226092"/>
          <w:spacing w:val="-2"/>
        </w:rPr>
        <w:t>Introduction</w:t>
      </w:r>
      <w:bookmarkEnd w:id="1"/>
    </w:p>
    <w:p w14:paraId="2826DEC3" w14:textId="34D91F7E" w:rsidR="00E056F3" w:rsidRDefault="00333946" w:rsidP="00697684">
      <w:pPr>
        <w:pStyle w:val="BodyText"/>
        <w:spacing w:line="276" w:lineRule="auto"/>
        <w:jc w:val="both"/>
      </w:pPr>
      <w:r w:rsidRPr="00333946">
        <w:t>The</w:t>
      </w:r>
      <w:r w:rsidRPr="00333946">
        <w:rPr>
          <w:spacing w:val="-3"/>
        </w:rPr>
        <w:t xml:space="preserve"> </w:t>
      </w:r>
      <w:r w:rsidRPr="00333946">
        <w:t>Royal</w:t>
      </w:r>
      <w:r w:rsidRPr="00333946">
        <w:rPr>
          <w:spacing w:val="-3"/>
        </w:rPr>
        <w:t xml:space="preserve"> </w:t>
      </w:r>
      <w:r w:rsidRPr="00333946">
        <w:t>Brisbane</w:t>
      </w:r>
      <w:r w:rsidRPr="00333946">
        <w:rPr>
          <w:spacing w:val="-3"/>
        </w:rPr>
        <w:t xml:space="preserve"> </w:t>
      </w:r>
      <w:r w:rsidRPr="00333946">
        <w:t>and</w:t>
      </w:r>
      <w:r w:rsidRPr="00333946">
        <w:rPr>
          <w:spacing w:val="-3"/>
        </w:rPr>
        <w:t xml:space="preserve"> </w:t>
      </w:r>
      <w:r w:rsidRPr="00333946">
        <w:t>Women’s</w:t>
      </w:r>
      <w:r w:rsidRPr="00333946">
        <w:rPr>
          <w:spacing w:val="-3"/>
        </w:rPr>
        <w:t xml:space="preserve"> </w:t>
      </w:r>
      <w:r w:rsidRPr="00333946">
        <w:t>Hospital</w:t>
      </w:r>
      <w:r w:rsidRPr="00333946">
        <w:rPr>
          <w:spacing w:val="-3"/>
        </w:rPr>
        <w:t xml:space="preserve"> </w:t>
      </w:r>
      <w:r w:rsidRPr="00333946">
        <w:t>(RBWH),</w:t>
      </w:r>
      <w:r w:rsidRPr="00333946">
        <w:rPr>
          <w:spacing w:val="-3"/>
        </w:rPr>
        <w:t xml:space="preserve"> </w:t>
      </w:r>
      <w:r w:rsidRPr="00333946">
        <w:t>with</w:t>
      </w:r>
      <w:r w:rsidRPr="00333946">
        <w:rPr>
          <w:spacing w:val="-2"/>
        </w:rPr>
        <w:t xml:space="preserve"> </w:t>
      </w:r>
      <w:r w:rsidRPr="00333946">
        <w:t>the</w:t>
      </w:r>
      <w:r w:rsidRPr="00333946">
        <w:rPr>
          <w:spacing w:val="-3"/>
        </w:rPr>
        <w:t xml:space="preserve"> </w:t>
      </w:r>
      <w:r w:rsidRPr="00333946">
        <w:t>generous</w:t>
      </w:r>
      <w:r w:rsidRPr="00333946">
        <w:rPr>
          <w:spacing w:val="-3"/>
        </w:rPr>
        <w:t xml:space="preserve"> </w:t>
      </w:r>
      <w:r w:rsidRPr="00333946">
        <w:t>support</w:t>
      </w:r>
      <w:r w:rsidRPr="00333946">
        <w:rPr>
          <w:spacing w:val="-3"/>
        </w:rPr>
        <w:t xml:space="preserve"> </w:t>
      </w:r>
      <w:r w:rsidRPr="00333946">
        <w:t>of</w:t>
      </w:r>
      <w:r w:rsidRPr="00333946">
        <w:rPr>
          <w:spacing w:val="-3"/>
        </w:rPr>
        <w:t xml:space="preserve"> </w:t>
      </w:r>
      <w:r w:rsidRPr="00333946">
        <w:t>the RBWH</w:t>
      </w:r>
      <w:r w:rsidRPr="00333946">
        <w:rPr>
          <w:spacing w:val="-3"/>
        </w:rPr>
        <w:t xml:space="preserve"> </w:t>
      </w:r>
      <w:r w:rsidRPr="00333946">
        <w:t>Study,</w:t>
      </w:r>
      <w:r w:rsidRPr="00333946">
        <w:rPr>
          <w:spacing w:val="-3"/>
        </w:rPr>
        <w:t xml:space="preserve"> </w:t>
      </w:r>
      <w:r w:rsidRPr="00333946">
        <w:t>Education</w:t>
      </w:r>
      <w:r w:rsidRPr="00333946">
        <w:rPr>
          <w:spacing w:val="-3"/>
        </w:rPr>
        <w:t xml:space="preserve"> </w:t>
      </w:r>
      <w:r w:rsidRPr="00333946">
        <w:t>and Research Trust Account (SERTA) Advisory Committee, aim</w:t>
      </w:r>
      <w:r w:rsidR="003A411A">
        <w:t>s</w:t>
      </w:r>
      <w:r w:rsidRPr="00333946">
        <w:t xml:space="preserve"> to provide financial support </w:t>
      </w:r>
      <w:r w:rsidR="00E329DF">
        <w:t>for peer</w:t>
      </w:r>
      <w:r w:rsidR="00B51A26">
        <w:t>-</w:t>
      </w:r>
      <w:r w:rsidR="00E329DF">
        <w:t>reviewed journal publication</w:t>
      </w:r>
      <w:r w:rsidR="00183EB4">
        <w:t xml:space="preserve"> costs</w:t>
      </w:r>
      <w:r w:rsidR="00091D66">
        <w:t xml:space="preserve"> </w:t>
      </w:r>
      <w:r w:rsidR="00662297">
        <w:t xml:space="preserve">for RBWH staff, </w:t>
      </w:r>
      <w:r w:rsidR="00091D66">
        <w:t>where no other funding source is available</w:t>
      </w:r>
      <w:r w:rsidR="00183EB4">
        <w:t>.</w:t>
      </w:r>
      <w:r>
        <w:t xml:space="preserve"> </w:t>
      </w:r>
    </w:p>
    <w:p w14:paraId="611860A0" w14:textId="39983777" w:rsidR="002854ED" w:rsidRPr="002854ED" w:rsidRDefault="002854ED" w:rsidP="00697684">
      <w:pPr>
        <w:pStyle w:val="BodyText"/>
        <w:spacing w:line="276" w:lineRule="auto"/>
        <w:jc w:val="both"/>
      </w:pPr>
      <w:r w:rsidRPr="002854ED">
        <w:t xml:space="preserve">The RBWH Publication Support Grant </w:t>
      </w:r>
      <w:r w:rsidR="003975E4">
        <w:t>enables</w:t>
      </w:r>
      <w:r w:rsidRPr="002854ED">
        <w:t xml:space="preserve"> high-quality, impactful dissemination of research aligned with Metro North Health’s vision of creating healthier futures through innovation, </w:t>
      </w:r>
      <w:r w:rsidR="00662297">
        <w:t>research</w:t>
      </w:r>
      <w:r w:rsidRPr="002854ED">
        <w:t>, and strong community and consumer partnerships. Th</w:t>
      </w:r>
      <w:r w:rsidR="00662297">
        <w:t>is grant scheme supports research, innovation and evidence-based care at</w:t>
      </w:r>
      <w:r w:rsidRPr="002854ED">
        <w:t xml:space="preserve"> RBWH by:</w:t>
      </w:r>
    </w:p>
    <w:p w14:paraId="7F3FD78D" w14:textId="77777777" w:rsidR="002854ED" w:rsidRPr="002854ED" w:rsidRDefault="002854ED" w:rsidP="00697684">
      <w:pPr>
        <w:pStyle w:val="BodyText"/>
        <w:numPr>
          <w:ilvl w:val="0"/>
          <w:numId w:val="32"/>
        </w:numPr>
        <w:spacing w:line="276" w:lineRule="auto"/>
        <w:jc w:val="both"/>
      </w:pPr>
      <w:r w:rsidRPr="002854ED">
        <w:t>Strengthening research translation into clinical practice, policy, and service improvement.</w:t>
      </w:r>
    </w:p>
    <w:p w14:paraId="4F3D3EF9" w14:textId="6B9C39BE" w:rsidR="002854ED" w:rsidRPr="002854ED" w:rsidRDefault="002854ED" w:rsidP="00697684">
      <w:pPr>
        <w:pStyle w:val="BodyText"/>
        <w:numPr>
          <w:ilvl w:val="0"/>
          <w:numId w:val="32"/>
        </w:numPr>
        <w:spacing w:line="276" w:lineRule="auto"/>
        <w:jc w:val="both"/>
      </w:pPr>
      <w:r w:rsidRPr="002854ED">
        <w:t>Increasing the visibility, reach, and impact of RBWH research through open</w:t>
      </w:r>
      <w:r w:rsidR="00E16A3C">
        <w:t xml:space="preserve"> </w:t>
      </w:r>
      <w:r w:rsidRPr="002854ED">
        <w:t>access publication.</w:t>
      </w:r>
    </w:p>
    <w:p w14:paraId="7BA5AEF2" w14:textId="77777777" w:rsidR="002854ED" w:rsidRPr="002854ED" w:rsidRDefault="002854ED" w:rsidP="00697684">
      <w:pPr>
        <w:pStyle w:val="BodyText"/>
        <w:numPr>
          <w:ilvl w:val="0"/>
          <w:numId w:val="32"/>
        </w:numPr>
        <w:spacing w:line="276" w:lineRule="auto"/>
        <w:jc w:val="both"/>
      </w:pPr>
      <w:r w:rsidRPr="002854ED">
        <w:t>Supporting research excellence, integrity, and sustainability, particularly where external funding is unavailable.</w:t>
      </w:r>
    </w:p>
    <w:p w14:paraId="2865A57E" w14:textId="522C2795" w:rsidR="00140392" w:rsidRDefault="002854ED" w:rsidP="00140392">
      <w:pPr>
        <w:pStyle w:val="BodyText"/>
        <w:numPr>
          <w:ilvl w:val="0"/>
          <w:numId w:val="32"/>
        </w:numPr>
        <w:spacing w:line="276" w:lineRule="auto"/>
        <w:jc w:val="both"/>
      </w:pPr>
      <w:r w:rsidRPr="002854ED">
        <w:t>Embedding consumer and community perspectives in research dissemination.</w:t>
      </w:r>
    </w:p>
    <w:p w14:paraId="31473FD9" w14:textId="77777777" w:rsidR="002854ED" w:rsidRDefault="002854ED" w:rsidP="002854ED">
      <w:pPr>
        <w:rPr>
          <w:rFonts w:eastAsia="Times New Roman" w:cstheme="minorHAnsi"/>
          <w:szCs w:val="20"/>
          <w:lang w:eastAsia="en-AU"/>
        </w:rPr>
      </w:pPr>
    </w:p>
    <w:p w14:paraId="681F0E70" w14:textId="2D8DFBAE" w:rsidR="002854ED" w:rsidRDefault="002854ED" w:rsidP="002854ED">
      <w:pPr>
        <w:rPr>
          <w:rFonts w:eastAsia="Times New Roman" w:cstheme="minorHAnsi"/>
          <w:szCs w:val="20"/>
          <w:lang w:eastAsia="en-AU"/>
        </w:rPr>
      </w:pPr>
      <w:r w:rsidRPr="002854ED">
        <w:rPr>
          <w:rFonts w:eastAsia="Times New Roman" w:cstheme="minorHAnsi"/>
          <w:szCs w:val="20"/>
          <w:lang w:eastAsia="en-AU"/>
        </w:rPr>
        <w:t xml:space="preserve">The </w:t>
      </w:r>
      <w:r w:rsidR="00662297">
        <w:rPr>
          <w:rFonts w:eastAsia="Times New Roman" w:cstheme="minorHAnsi"/>
          <w:szCs w:val="20"/>
          <w:lang w:eastAsia="en-AU"/>
        </w:rPr>
        <w:t>RBWH</w:t>
      </w:r>
      <w:r w:rsidR="00662297" w:rsidRPr="002854ED">
        <w:rPr>
          <w:rFonts w:eastAsia="Times New Roman" w:cstheme="minorHAnsi"/>
          <w:szCs w:val="20"/>
          <w:lang w:eastAsia="en-AU"/>
        </w:rPr>
        <w:t xml:space="preserve"> </w:t>
      </w:r>
      <w:r w:rsidRPr="002854ED">
        <w:rPr>
          <w:rFonts w:eastAsia="Times New Roman" w:cstheme="minorHAnsi"/>
          <w:szCs w:val="20"/>
          <w:lang w:eastAsia="en-AU"/>
        </w:rPr>
        <w:t>Publication Support Grant aims to:</w:t>
      </w:r>
    </w:p>
    <w:p w14:paraId="25C1AD1B" w14:textId="77777777" w:rsidR="002854ED" w:rsidRPr="002854ED" w:rsidRDefault="002854ED" w:rsidP="002854ED">
      <w:pPr>
        <w:rPr>
          <w:rFonts w:eastAsia="Times New Roman" w:cstheme="minorHAnsi"/>
          <w:szCs w:val="20"/>
          <w:lang w:eastAsia="en-AU"/>
        </w:rPr>
      </w:pPr>
    </w:p>
    <w:p w14:paraId="0A79D9E0" w14:textId="4FF04C95" w:rsidR="002854ED" w:rsidRPr="002854ED" w:rsidRDefault="002854ED" w:rsidP="002854ED">
      <w:pPr>
        <w:numPr>
          <w:ilvl w:val="0"/>
          <w:numId w:val="34"/>
        </w:numPr>
        <w:spacing w:after="160"/>
        <w:rPr>
          <w:rFonts w:eastAsia="Times New Roman" w:cstheme="minorHAnsi"/>
          <w:szCs w:val="20"/>
          <w:lang w:eastAsia="en-AU"/>
        </w:rPr>
      </w:pPr>
      <w:r w:rsidRPr="002854ED">
        <w:rPr>
          <w:rFonts w:eastAsia="Times New Roman" w:cstheme="minorHAnsi"/>
          <w:szCs w:val="20"/>
          <w:lang w:eastAsia="en-AU"/>
        </w:rPr>
        <w:t>Enable timely publication of RBWH</w:t>
      </w:r>
      <w:r w:rsidR="00306C2C">
        <w:rPr>
          <w:rFonts w:eastAsia="Times New Roman" w:cstheme="minorHAnsi"/>
          <w:szCs w:val="20"/>
          <w:lang w:eastAsia="en-AU"/>
        </w:rPr>
        <w:t xml:space="preserve"> </w:t>
      </w:r>
      <w:r w:rsidRPr="002854ED">
        <w:rPr>
          <w:rFonts w:eastAsia="Times New Roman" w:cstheme="minorHAnsi"/>
          <w:szCs w:val="20"/>
          <w:lang w:eastAsia="en-AU"/>
        </w:rPr>
        <w:t>led research in reputable, peer</w:t>
      </w:r>
      <w:r w:rsidR="00306C2C">
        <w:rPr>
          <w:rFonts w:eastAsia="Times New Roman" w:cstheme="minorHAnsi"/>
          <w:szCs w:val="20"/>
          <w:lang w:eastAsia="en-AU"/>
        </w:rPr>
        <w:t xml:space="preserve"> </w:t>
      </w:r>
      <w:r w:rsidRPr="002854ED">
        <w:rPr>
          <w:rFonts w:eastAsia="Times New Roman" w:cstheme="minorHAnsi"/>
          <w:szCs w:val="20"/>
          <w:lang w:eastAsia="en-AU"/>
        </w:rPr>
        <w:t>reviewed</w:t>
      </w:r>
      <w:r w:rsidR="002F37F4">
        <w:rPr>
          <w:rFonts w:eastAsia="Times New Roman" w:cstheme="minorHAnsi"/>
          <w:szCs w:val="20"/>
          <w:lang w:eastAsia="en-AU"/>
        </w:rPr>
        <w:t xml:space="preserve"> and potentially </w:t>
      </w:r>
      <w:r w:rsidRPr="002854ED">
        <w:rPr>
          <w:rFonts w:eastAsia="Times New Roman" w:cstheme="minorHAnsi"/>
          <w:szCs w:val="20"/>
          <w:lang w:eastAsia="en-AU"/>
        </w:rPr>
        <w:t>open</w:t>
      </w:r>
      <w:r w:rsidR="00306C2C">
        <w:rPr>
          <w:rFonts w:eastAsia="Times New Roman" w:cstheme="minorHAnsi"/>
          <w:szCs w:val="20"/>
          <w:lang w:eastAsia="en-AU"/>
        </w:rPr>
        <w:t xml:space="preserve"> </w:t>
      </w:r>
      <w:r w:rsidRPr="002854ED">
        <w:rPr>
          <w:rFonts w:eastAsia="Times New Roman" w:cstheme="minorHAnsi"/>
          <w:szCs w:val="20"/>
          <w:lang w:eastAsia="en-AU"/>
        </w:rPr>
        <w:t>access journals.</w:t>
      </w:r>
    </w:p>
    <w:p w14:paraId="7FA80B29" w14:textId="77777777" w:rsidR="002854ED" w:rsidRPr="002854ED" w:rsidRDefault="002854ED" w:rsidP="002854ED">
      <w:pPr>
        <w:numPr>
          <w:ilvl w:val="0"/>
          <w:numId w:val="34"/>
        </w:numPr>
        <w:spacing w:after="160"/>
        <w:rPr>
          <w:rFonts w:eastAsia="Times New Roman" w:cstheme="minorHAnsi"/>
          <w:szCs w:val="20"/>
          <w:lang w:eastAsia="en-AU"/>
        </w:rPr>
      </w:pPr>
      <w:r w:rsidRPr="002854ED">
        <w:rPr>
          <w:rFonts w:eastAsia="Times New Roman" w:cstheme="minorHAnsi"/>
          <w:szCs w:val="20"/>
          <w:lang w:eastAsia="en-AU"/>
        </w:rPr>
        <w:t>Reduce financial barriers to dissemination where no alternative funding sources exist.</w:t>
      </w:r>
    </w:p>
    <w:p w14:paraId="6CC12B36" w14:textId="77777777" w:rsidR="002854ED" w:rsidRPr="002854ED" w:rsidRDefault="002854ED" w:rsidP="002854ED">
      <w:pPr>
        <w:numPr>
          <w:ilvl w:val="0"/>
          <w:numId w:val="34"/>
        </w:numPr>
        <w:spacing w:after="160"/>
        <w:rPr>
          <w:rFonts w:eastAsia="Times New Roman" w:cstheme="minorHAnsi"/>
          <w:szCs w:val="20"/>
          <w:lang w:eastAsia="en-AU"/>
        </w:rPr>
      </w:pPr>
      <w:r w:rsidRPr="002854ED">
        <w:rPr>
          <w:rFonts w:eastAsia="Times New Roman" w:cstheme="minorHAnsi"/>
          <w:szCs w:val="20"/>
          <w:lang w:eastAsia="en-AU"/>
        </w:rPr>
        <w:t>Encourage responsible authorship and journal selection, avoiding predatory publishing practices.</w:t>
      </w:r>
    </w:p>
    <w:p w14:paraId="49A3B89E" w14:textId="3C555E8E" w:rsidR="002854ED" w:rsidRPr="002854ED" w:rsidRDefault="002854ED" w:rsidP="002854ED">
      <w:pPr>
        <w:numPr>
          <w:ilvl w:val="0"/>
          <w:numId w:val="34"/>
        </w:numPr>
        <w:spacing w:after="160"/>
        <w:rPr>
          <w:rFonts w:eastAsia="Times New Roman" w:cstheme="minorHAnsi"/>
          <w:szCs w:val="20"/>
          <w:lang w:eastAsia="en-AU"/>
        </w:rPr>
      </w:pPr>
      <w:r w:rsidRPr="002854ED">
        <w:rPr>
          <w:rFonts w:eastAsia="Times New Roman" w:cstheme="minorHAnsi"/>
          <w:szCs w:val="20"/>
          <w:lang w:eastAsia="en-AU"/>
        </w:rPr>
        <w:t xml:space="preserve">Maximise the academic, clinical, and </w:t>
      </w:r>
      <w:r w:rsidR="00112C7D">
        <w:rPr>
          <w:rFonts w:eastAsia="Times New Roman" w:cstheme="minorHAnsi"/>
          <w:szCs w:val="20"/>
          <w:lang w:eastAsia="en-AU"/>
        </w:rPr>
        <w:t>community</w:t>
      </w:r>
      <w:r w:rsidRPr="002854ED">
        <w:rPr>
          <w:rFonts w:eastAsia="Times New Roman" w:cstheme="minorHAnsi"/>
          <w:szCs w:val="20"/>
          <w:lang w:eastAsia="en-AU"/>
        </w:rPr>
        <w:t xml:space="preserve"> impact of RBWH research outputs.</w:t>
      </w:r>
    </w:p>
    <w:p w14:paraId="2F378D8C" w14:textId="469535D2" w:rsidR="002854ED" w:rsidRPr="009D5004" w:rsidRDefault="002854ED" w:rsidP="00B26758">
      <w:pPr>
        <w:numPr>
          <w:ilvl w:val="0"/>
          <w:numId w:val="34"/>
        </w:numPr>
        <w:spacing w:after="160"/>
        <w:jc w:val="both"/>
        <w:rPr>
          <w:rFonts w:cstheme="minorHAnsi"/>
          <w:szCs w:val="20"/>
        </w:rPr>
      </w:pPr>
      <w:r w:rsidRPr="009D5004">
        <w:rPr>
          <w:rFonts w:eastAsia="Times New Roman" w:cstheme="minorHAnsi"/>
          <w:szCs w:val="20"/>
          <w:lang w:eastAsia="en-AU"/>
        </w:rPr>
        <w:t>Support early and mid-career researchers</w:t>
      </w:r>
      <w:r w:rsidR="00846718">
        <w:rPr>
          <w:rFonts w:eastAsia="Times New Roman" w:cstheme="minorHAnsi"/>
          <w:szCs w:val="20"/>
          <w:lang w:eastAsia="en-AU"/>
        </w:rPr>
        <w:t>, including recipients of RBWH Research Project and Fellowship Grants</w:t>
      </w:r>
      <w:r w:rsidR="00C832A5">
        <w:rPr>
          <w:rFonts w:eastAsia="Times New Roman" w:cstheme="minorHAnsi"/>
          <w:szCs w:val="20"/>
          <w:lang w:eastAsia="en-AU"/>
        </w:rPr>
        <w:t>,</w:t>
      </w:r>
      <w:r w:rsidRPr="009D5004">
        <w:rPr>
          <w:rFonts w:eastAsia="Times New Roman" w:cstheme="minorHAnsi"/>
          <w:szCs w:val="20"/>
          <w:lang w:eastAsia="en-AU"/>
        </w:rPr>
        <w:t xml:space="preserve"> </w:t>
      </w:r>
      <w:r w:rsidR="002F37F4">
        <w:rPr>
          <w:rFonts w:eastAsia="Times New Roman" w:cstheme="minorHAnsi"/>
          <w:szCs w:val="20"/>
          <w:lang w:eastAsia="en-AU"/>
        </w:rPr>
        <w:t>and consumer partnerships in research</w:t>
      </w:r>
      <w:r w:rsidRPr="009D5004">
        <w:rPr>
          <w:rFonts w:eastAsia="Times New Roman" w:cstheme="minorHAnsi"/>
          <w:szCs w:val="20"/>
          <w:lang w:eastAsia="en-AU"/>
        </w:rPr>
        <w:t>.</w:t>
      </w:r>
    </w:p>
    <w:p w14:paraId="35EFD46A" w14:textId="1F2782BB" w:rsidR="00BD1A2A" w:rsidRDefault="003E47B8" w:rsidP="00E63FBC">
      <w:pPr>
        <w:pStyle w:val="Heading1"/>
      </w:pPr>
      <w:bookmarkStart w:id="2" w:name="_Toc445653269"/>
      <w:r>
        <w:t>Funding</w:t>
      </w:r>
      <w:bookmarkEnd w:id="0"/>
      <w:bookmarkEnd w:id="2"/>
    </w:p>
    <w:p w14:paraId="406E05EE" w14:textId="6517985E" w:rsidR="002854ED" w:rsidRPr="002854ED" w:rsidRDefault="002854ED" w:rsidP="002854ED">
      <w:pPr>
        <w:pStyle w:val="BodyText"/>
        <w:numPr>
          <w:ilvl w:val="0"/>
          <w:numId w:val="35"/>
        </w:numPr>
      </w:pPr>
      <w:r w:rsidRPr="002854ED">
        <w:t xml:space="preserve">Funding </w:t>
      </w:r>
      <w:r w:rsidR="00551B76">
        <w:t>will be to a maximum of</w:t>
      </w:r>
      <w:r w:rsidRPr="002854ED">
        <w:t xml:space="preserve"> AUD $5,000 per publication (inclusive of GST)</w:t>
      </w:r>
      <w:r w:rsidR="003975E4">
        <w:t xml:space="preserve">; </w:t>
      </w:r>
      <w:r w:rsidR="00551B76">
        <w:t>a smaller amount may be offered</w:t>
      </w:r>
      <w:r w:rsidR="002F37F4">
        <w:t xml:space="preserve"> where other sources of funding are available </w:t>
      </w:r>
      <w:r w:rsidR="00551B76">
        <w:t>and/</w:t>
      </w:r>
      <w:r w:rsidR="002F37F4">
        <w:t xml:space="preserve">or </w:t>
      </w:r>
      <w:r w:rsidR="000C6170">
        <w:t xml:space="preserve">where </w:t>
      </w:r>
      <w:r w:rsidR="002F37F4">
        <w:t>multiple partner organisations are involved</w:t>
      </w:r>
      <w:r w:rsidR="007B31BE">
        <w:t>. For example, if 3 of 4 authors have an RBWH affiliation, then 75% of the publication fee will be awarded, unless justification is provided in the application for why full funding should be considered.</w:t>
      </w:r>
    </w:p>
    <w:p w14:paraId="37EAD919" w14:textId="5F503E4A" w:rsidR="002854ED" w:rsidRDefault="00140392" w:rsidP="002854ED">
      <w:pPr>
        <w:pStyle w:val="BodyText"/>
        <w:numPr>
          <w:ilvl w:val="0"/>
          <w:numId w:val="35"/>
        </w:numPr>
      </w:pPr>
      <w:r>
        <w:t>F</w:t>
      </w:r>
      <w:r w:rsidR="002854ED" w:rsidRPr="002854ED">
        <w:t xml:space="preserve">unding </w:t>
      </w:r>
      <w:r w:rsidR="00551B76">
        <w:t xml:space="preserve">of eligible applications </w:t>
      </w:r>
      <w:r w:rsidR="002854ED" w:rsidRPr="002854ED">
        <w:t xml:space="preserve">is contingent on </w:t>
      </w:r>
      <w:r w:rsidR="000C6170">
        <w:t xml:space="preserve">the </w:t>
      </w:r>
      <w:r w:rsidR="002854ED" w:rsidRPr="002854ED">
        <w:t>availability of SERTA resources</w:t>
      </w:r>
      <w:r w:rsidR="000C6170">
        <w:t xml:space="preserve"> </w:t>
      </w:r>
      <w:r w:rsidR="001609FA">
        <w:t>for this</w:t>
      </w:r>
      <w:r w:rsidR="000C6170">
        <w:t xml:space="preserve"> capped funding scheme</w:t>
      </w:r>
      <w:r w:rsidR="002854ED" w:rsidRPr="002854ED">
        <w:t xml:space="preserve"> and does not guarantee full </w:t>
      </w:r>
      <w:r w:rsidR="007B31BE">
        <w:t xml:space="preserve">or part </w:t>
      </w:r>
      <w:r w:rsidR="002854ED" w:rsidRPr="002854ED">
        <w:t>coverage of publication costs</w:t>
      </w:r>
      <w:r w:rsidR="000C6170">
        <w:t>.</w:t>
      </w:r>
    </w:p>
    <w:p w14:paraId="389FD92E" w14:textId="24727407" w:rsidR="00551B76" w:rsidRPr="002854ED" w:rsidRDefault="00551B76" w:rsidP="002854ED">
      <w:pPr>
        <w:pStyle w:val="BodyText"/>
        <w:numPr>
          <w:ilvl w:val="0"/>
          <w:numId w:val="35"/>
        </w:numPr>
      </w:pPr>
      <w:r>
        <w:t xml:space="preserve">Applicants may only apply once </w:t>
      </w:r>
      <w:r w:rsidR="003975E4">
        <w:t>in a 12-month period</w:t>
      </w:r>
      <w:r>
        <w:t xml:space="preserve">. </w:t>
      </w:r>
    </w:p>
    <w:p w14:paraId="4DE7C0A2" w14:textId="5D9CD574" w:rsidR="002E7605" w:rsidRPr="002E7605" w:rsidRDefault="00E63FBC" w:rsidP="00E73203">
      <w:pPr>
        <w:pStyle w:val="Heading1"/>
      </w:pPr>
      <w:r>
        <w:lastRenderedPageBreak/>
        <w:t>Eligibility</w:t>
      </w:r>
    </w:p>
    <w:p w14:paraId="1F02313B" w14:textId="77777777" w:rsidR="002F3374" w:rsidRPr="002F3374" w:rsidRDefault="002F3374" w:rsidP="002F3374">
      <w:pPr>
        <w:pStyle w:val="BodyText"/>
        <w:jc w:val="both"/>
      </w:pPr>
      <w:r w:rsidRPr="002F3374">
        <w:t>To be eligible, applicants must:</w:t>
      </w:r>
    </w:p>
    <w:p w14:paraId="32275B0F" w14:textId="08E9CDEB" w:rsidR="002F3374" w:rsidRPr="002F3374" w:rsidRDefault="002F3374" w:rsidP="002F3374">
      <w:pPr>
        <w:pStyle w:val="BodyText"/>
        <w:numPr>
          <w:ilvl w:val="0"/>
          <w:numId w:val="36"/>
        </w:numPr>
        <w:jc w:val="both"/>
      </w:pPr>
      <w:r w:rsidRPr="002F3374">
        <w:t>Be a current RBWH employee (temporary or permanent) with a minimum appointment of 0.2 FTE</w:t>
      </w:r>
      <w:r w:rsidR="0035542C">
        <w:t>,</w:t>
      </w:r>
      <w:r w:rsidRPr="002F3374">
        <w:t xml:space="preserve"> </w:t>
      </w:r>
      <w:r w:rsidR="0035542C">
        <w:t xml:space="preserve">an RBWH employee (temporary or permanent) </w:t>
      </w:r>
      <w:r w:rsidRPr="002F3374">
        <w:t xml:space="preserve">at the time </w:t>
      </w:r>
      <w:r w:rsidR="0035542C">
        <w:t>the research was undertaken,</w:t>
      </w:r>
      <w:r w:rsidR="002F37F4">
        <w:t xml:space="preserve"> or a consumer representative </w:t>
      </w:r>
      <w:r w:rsidR="000C6170">
        <w:t>undertaking RBWH</w:t>
      </w:r>
      <w:r w:rsidR="00B04A22">
        <w:t xml:space="preserve"> supported or based</w:t>
      </w:r>
      <w:r w:rsidR="000C6170">
        <w:t xml:space="preserve"> activities</w:t>
      </w:r>
      <w:r w:rsidRPr="002F3374">
        <w:t>.</w:t>
      </w:r>
    </w:p>
    <w:p w14:paraId="2ADD11E3" w14:textId="77777777" w:rsidR="002F3374" w:rsidRPr="002F3374" w:rsidRDefault="002F3374" w:rsidP="002F3374">
      <w:pPr>
        <w:pStyle w:val="BodyText"/>
        <w:numPr>
          <w:ilvl w:val="0"/>
          <w:numId w:val="36"/>
        </w:numPr>
        <w:jc w:val="both"/>
      </w:pPr>
      <w:r w:rsidRPr="002F3374">
        <w:t>Be listed as first author or last (senior) author on the manuscript.</w:t>
      </w:r>
    </w:p>
    <w:p w14:paraId="7E03F738" w14:textId="1A42C704" w:rsidR="002F3374" w:rsidRPr="002F3374" w:rsidRDefault="002F3374" w:rsidP="002F3374">
      <w:pPr>
        <w:pStyle w:val="BodyText"/>
        <w:numPr>
          <w:ilvl w:val="0"/>
          <w:numId w:val="36"/>
        </w:numPr>
        <w:jc w:val="both"/>
      </w:pPr>
      <w:r w:rsidRPr="002F3374">
        <w:t>De</w:t>
      </w:r>
      <w:r w:rsidR="00D95594">
        <w:t>clare</w:t>
      </w:r>
      <w:r w:rsidRPr="002F3374">
        <w:t xml:space="preserve"> that: </w:t>
      </w:r>
    </w:p>
    <w:p w14:paraId="793023AA" w14:textId="6F0B6C41" w:rsidR="002F3374" w:rsidRPr="002F3374" w:rsidRDefault="002F3374" w:rsidP="002F3374">
      <w:pPr>
        <w:pStyle w:val="BodyText"/>
        <w:numPr>
          <w:ilvl w:val="1"/>
          <w:numId w:val="36"/>
        </w:numPr>
        <w:jc w:val="both"/>
      </w:pPr>
      <w:r w:rsidRPr="002F3374">
        <w:t>No alternative grant, departmental,</w:t>
      </w:r>
      <w:r w:rsidR="00E16A3C">
        <w:t xml:space="preserve"> </w:t>
      </w:r>
      <w:r w:rsidRPr="002F3374">
        <w:t>or operational funding is available to cover publication costs.</w:t>
      </w:r>
    </w:p>
    <w:p w14:paraId="46D52891" w14:textId="1942B05A" w:rsidR="002F3374" w:rsidRDefault="002F3374" w:rsidP="002F3374">
      <w:pPr>
        <w:pStyle w:val="BodyText"/>
        <w:numPr>
          <w:ilvl w:val="1"/>
          <w:numId w:val="36"/>
        </w:numPr>
        <w:jc w:val="both"/>
      </w:pPr>
      <w:r w:rsidRPr="002F3374">
        <w:t xml:space="preserve">The </w:t>
      </w:r>
      <w:r w:rsidR="003975E4">
        <w:t>applicant</w:t>
      </w:r>
      <w:r w:rsidRPr="002F3374">
        <w:t xml:space="preserve"> has not previously received </w:t>
      </w:r>
      <w:r w:rsidR="002F37F4">
        <w:t xml:space="preserve">an </w:t>
      </w:r>
      <w:r w:rsidRPr="002F3374">
        <w:t xml:space="preserve">RBWH Publication Support Grant within the </w:t>
      </w:r>
      <w:r w:rsidR="006A458A">
        <w:t>previous</w:t>
      </w:r>
      <w:r w:rsidRPr="002F3374">
        <w:t xml:space="preserve"> 12 months</w:t>
      </w:r>
      <w:r w:rsidR="00EC4967">
        <w:t xml:space="preserve"> </w:t>
      </w:r>
      <w:r w:rsidR="00801ADD">
        <w:t>(</w:t>
      </w:r>
      <w:r w:rsidR="00EC4967">
        <w:t>from the</w:t>
      </w:r>
      <w:r w:rsidR="00801ADD">
        <w:t xml:space="preserve"> date of award)</w:t>
      </w:r>
      <w:r w:rsidRPr="002F3374">
        <w:t>.</w:t>
      </w:r>
    </w:p>
    <w:p w14:paraId="16CFA155" w14:textId="3551E390" w:rsidR="002A6583" w:rsidRPr="002F3374" w:rsidRDefault="00C92FF2" w:rsidP="002F3374">
      <w:pPr>
        <w:pStyle w:val="BodyText"/>
        <w:numPr>
          <w:ilvl w:val="1"/>
          <w:numId w:val="36"/>
        </w:numPr>
        <w:jc w:val="both"/>
      </w:pPr>
      <w:r>
        <w:t>A</w:t>
      </w:r>
      <w:r w:rsidR="00627623">
        <w:t xml:space="preserve">uthors </w:t>
      </w:r>
      <w:r>
        <w:t xml:space="preserve">do not have access to free publication or reduced article processing charges enabled by a </w:t>
      </w:r>
      <w:r w:rsidR="00627623">
        <w:t xml:space="preserve">university open access publishing agreement or </w:t>
      </w:r>
      <w:r>
        <w:t xml:space="preserve">a university </w:t>
      </w:r>
      <w:r w:rsidR="00627623">
        <w:t xml:space="preserve">membership </w:t>
      </w:r>
      <w:r>
        <w:t xml:space="preserve">with a publisher </w:t>
      </w:r>
      <w:r w:rsidR="00627623">
        <w:t xml:space="preserve">that </w:t>
      </w:r>
      <w:r>
        <w:t>enables</w:t>
      </w:r>
      <w:r w:rsidR="00627623">
        <w:t xml:space="preserve"> publication without paying article processing charges</w:t>
      </w:r>
      <w:r>
        <w:t xml:space="preserve"> or at a reduced charge</w:t>
      </w:r>
      <w:r w:rsidR="00627623">
        <w:t xml:space="preserve">. For authors with a university affiliation, speak with a university librarian or check the relevant university library “open access” or “publishing support” page about open access publishing agreements </w:t>
      </w:r>
      <w:r>
        <w:t xml:space="preserve">or </w:t>
      </w:r>
      <w:r w:rsidR="001C2369">
        <w:t xml:space="preserve">publisher </w:t>
      </w:r>
      <w:r>
        <w:t xml:space="preserve">agreements </w:t>
      </w:r>
      <w:r w:rsidR="00627623">
        <w:t>that may be available.</w:t>
      </w:r>
    </w:p>
    <w:p w14:paraId="6F1C2823" w14:textId="02263D26" w:rsidR="002F3374" w:rsidRDefault="002F3374" w:rsidP="002F37F4">
      <w:pPr>
        <w:pStyle w:val="BodyText"/>
        <w:numPr>
          <w:ilvl w:val="0"/>
          <w:numId w:val="36"/>
        </w:numPr>
        <w:jc w:val="both"/>
      </w:pPr>
      <w:r w:rsidRPr="002F3374">
        <w:t>Commit to submitting to a nonpredatory, peer</w:t>
      </w:r>
      <w:r w:rsidR="00E16A3C">
        <w:t xml:space="preserve"> </w:t>
      </w:r>
      <w:r w:rsidRPr="002F3374">
        <w:t>reviewed journal</w:t>
      </w:r>
      <w:r w:rsidR="004A18F5">
        <w:t>, e.g.</w:t>
      </w:r>
      <w:r w:rsidR="009D48AF">
        <w:t xml:space="preserve"> </w:t>
      </w:r>
      <w:r w:rsidR="004A18F5">
        <w:t>u</w:t>
      </w:r>
      <w:r w:rsidR="00A075D3">
        <w:t xml:space="preserve">se the </w:t>
      </w:r>
      <w:hyperlink r:id="rId19" w:history="1">
        <w:r w:rsidR="00A075D3" w:rsidRPr="00A075D3">
          <w:rPr>
            <w:rStyle w:val="Hyperlink"/>
          </w:rPr>
          <w:t>Think, Check, Submit</w:t>
        </w:r>
      </w:hyperlink>
      <w:r w:rsidR="00A075D3">
        <w:t xml:space="preserve"> tool to ensure your journal of choice is not a predatory journal</w:t>
      </w:r>
      <w:r w:rsidR="003975E4">
        <w:t xml:space="preserve"> or seek guidance from a librarian</w:t>
      </w:r>
      <w:r w:rsidR="00A075D3">
        <w:t>.</w:t>
      </w:r>
    </w:p>
    <w:p w14:paraId="637E5FEB" w14:textId="77777777" w:rsidR="002F3374" w:rsidRDefault="002F3374" w:rsidP="002F3374">
      <w:pPr>
        <w:pStyle w:val="BodyText"/>
        <w:jc w:val="both"/>
      </w:pPr>
    </w:p>
    <w:p w14:paraId="10D37B5E" w14:textId="2B688335" w:rsidR="002F3374" w:rsidRPr="002F3374" w:rsidRDefault="002F3374" w:rsidP="002F3374">
      <w:pPr>
        <w:pStyle w:val="BodyText"/>
        <w:jc w:val="both"/>
      </w:pPr>
      <w:r w:rsidRPr="002F3374">
        <w:t>The grant supports publication of:</w:t>
      </w:r>
    </w:p>
    <w:p w14:paraId="1C308417" w14:textId="1109EE5F" w:rsidR="002F3374" w:rsidRPr="002F3374" w:rsidRDefault="002F3374" w:rsidP="002F3374">
      <w:pPr>
        <w:pStyle w:val="BodyText"/>
        <w:numPr>
          <w:ilvl w:val="0"/>
          <w:numId w:val="37"/>
        </w:numPr>
        <w:jc w:val="both"/>
      </w:pPr>
      <w:r w:rsidRPr="002F3374">
        <w:t>Original research</w:t>
      </w:r>
      <w:r w:rsidR="003975E4">
        <w:t>,</w:t>
      </w:r>
      <w:r w:rsidR="001E71CB">
        <w:t xml:space="preserve"> </w:t>
      </w:r>
      <w:r w:rsidR="00AB7324">
        <w:t xml:space="preserve">including </w:t>
      </w:r>
      <w:r w:rsidR="001E71CB">
        <w:t xml:space="preserve">co-design </w:t>
      </w:r>
      <w:r w:rsidRPr="002F3374">
        <w:t>studies</w:t>
      </w:r>
      <w:r w:rsidR="00AB7324">
        <w:t>, protocols</w:t>
      </w:r>
      <w:r w:rsidR="001E71CB">
        <w:t xml:space="preserve"> and </w:t>
      </w:r>
      <w:r w:rsidR="003975E4">
        <w:t xml:space="preserve">systematic </w:t>
      </w:r>
      <w:r w:rsidR="001E71CB">
        <w:t>reviews</w:t>
      </w:r>
    </w:p>
    <w:p w14:paraId="0C483003" w14:textId="6019A05F" w:rsidR="002F3374" w:rsidRPr="002F3374" w:rsidRDefault="002F3374" w:rsidP="002F3374">
      <w:pPr>
        <w:pStyle w:val="BodyText"/>
        <w:numPr>
          <w:ilvl w:val="0"/>
          <w:numId w:val="37"/>
        </w:numPr>
        <w:jc w:val="both"/>
      </w:pPr>
      <w:r w:rsidRPr="002F3374">
        <w:t xml:space="preserve">Quality improvement </w:t>
      </w:r>
      <w:r w:rsidR="001E71CB">
        <w:t xml:space="preserve">or service evaluation </w:t>
      </w:r>
      <w:r w:rsidRPr="002F3374">
        <w:t>studies conducted at RBWH</w:t>
      </w:r>
      <w:r w:rsidR="001E71CB">
        <w:t xml:space="preserve"> or with clear relevance to Metro North Health priorities</w:t>
      </w:r>
    </w:p>
    <w:p w14:paraId="4866ABC5" w14:textId="3CB08998" w:rsidR="002F3374" w:rsidRPr="002F3374" w:rsidRDefault="002F3374" w:rsidP="002F3374">
      <w:pPr>
        <w:pStyle w:val="BodyText"/>
        <w:numPr>
          <w:ilvl w:val="0"/>
          <w:numId w:val="37"/>
        </w:numPr>
        <w:jc w:val="both"/>
      </w:pPr>
      <w:r w:rsidRPr="002F3374">
        <w:t>Implementation and translational research</w:t>
      </w:r>
      <w:r w:rsidR="001E71CB">
        <w:t>, including evidence-based guidelines.</w:t>
      </w:r>
    </w:p>
    <w:p w14:paraId="1BA887A5" w14:textId="77777777" w:rsidR="002F3374" w:rsidRDefault="002F3374" w:rsidP="002F3374">
      <w:pPr>
        <w:pStyle w:val="BodyText"/>
        <w:jc w:val="both"/>
      </w:pPr>
    </w:p>
    <w:p w14:paraId="70AF1DD0" w14:textId="72A76A5E" w:rsidR="002F3374" w:rsidRPr="002F3374" w:rsidRDefault="002F3374" w:rsidP="002F3374">
      <w:pPr>
        <w:pStyle w:val="BodyText"/>
        <w:jc w:val="both"/>
      </w:pPr>
      <w:r w:rsidRPr="002F3374">
        <w:t>Priority may be given to publications that:</w:t>
      </w:r>
    </w:p>
    <w:p w14:paraId="0917A795" w14:textId="7858ECE7" w:rsidR="002F3374" w:rsidRDefault="002F3374" w:rsidP="002F3374">
      <w:pPr>
        <w:pStyle w:val="BodyText"/>
        <w:numPr>
          <w:ilvl w:val="0"/>
          <w:numId w:val="38"/>
        </w:numPr>
        <w:jc w:val="both"/>
      </w:pPr>
      <w:r w:rsidRPr="002F3374">
        <w:t>Include consumer co-authorship</w:t>
      </w:r>
    </w:p>
    <w:p w14:paraId="5780E212" w14:textId="146CA55A" w:rsidR="001E71CB" w:rsidRPr="002F3374" w:rsidRDefault="001E71CB" w:rsidP="002F3374">
      <w:pPr>
        <w:pStyle w:val="BodyText"/>
        <w:numPr>
          <w:ilvl w:val="0"/>
          <w:numId w:val="38"/>
        </w:numPr>
        <w:jc w:val="both"/>
      </w:pPr>
      <w:r>
        <w:t xml:space="preserve">Support RBWH Research Project or Fellowship Grant recipients </w:t>
      </w:r>
    </w:p>
    <w:p w14:paraId="6B84ABB5" w14:textId="77777777" w:rsidR="002F3374" w:rsidRPr="002F3374" w:rsidRDefault="002F3374" w:rsidP="002F3374">
      <w:pPr>
        <w:pStyle w:val="BodyText"/>
        <w:numPr>
          <w:ilvl w:val="0"/>
          <w:numId w:val="38"/>
        </w:numPr>
        <w:jc w:val="both"/>
      </w:pPr>
      <w:r w:rsidRPr="002F3374">
        <w:t>Demonstrate clear pathways to clinical or service impact</w:t>
      </w:r>
    </w:p>
    <w:p w14:paraId="00AD4D58" w14:textId="77777777" w:rsidR="00DB2A83" w:rsidRPr="002854ED" w:rsidRDefault="002F3374" w:rsidP="00DB2A83">
      <w:pPr>
        <w:pStyle w:val="BodyText"/>
        <w:numPr>
          <w:ilvl w:val="0"/>
          <w:numId w:val="38"/>
        </w:numPr>
        <w:jc w:val="both"/>
      </w:pPr>
      <w:r w:rsidRPr="002F3374">
        <w:t xml:space="preserve">Align with RBWH or Metro North </w:t>
      </w:r>
      <w:r w:rsidR="001E71CB">
        <w:t xml:space="preserve">Health </w:t>
      </w:r>
      <w:r w:rsidRPr="002F3374">
        <w:t>strategic research themes</w:t>
      </w:r>
      <w:r w:rsidR="001E71CB">
        <w:t xml:space="preserve"> or priorities</w:t>
      </w:r>
      <w:r w:rsidR="00DB2A83">
        <w:t xml:space="preserve">, </w:t>
      </w:r>
      <w:r w:rsidR="00DB2A83" w:rsidRPr="002854ED">
        <w:t>including but not limited to:</w:t>
      </w:r>
    </w:p>
    <w:p w14:paraId="137CE36A" w14:textId="77777777" w:rsidR="00DB2A83" w:rsidRPr="002854ED" w:rsidRDefault="00DB2A83" w:rsidP="00DB2A83">
      <w:pPr>
        <w:pStyle w:val="BodyText"/>
        <w:numPr>
          <w:ilvl w:val="1"/>
          <w:numId w:val="33"/>
        </w:numPr>
        <w:jc w:val="both"/>
      </w:pPr>
      <w:r>
        <w:t>Improving patient care, outcomes and experience</w:t>
      </w:r>
    </w:p>
    <w:p w14:paraId="392D270F" w14:textId="77777777" w:rsidR="00DB2A83" w:rsidRPr="002854ED" w:rsidRDefault="00DB2A83" w:rsidP="00DB2A83">
      <w:pPr>
        <w:pStyle w:val="BodyText"/>
        <w:numPr>
          <w:ilvl w:val="1"/>
          <w:numId w:val="33"/>
        </w:numPr>
        <w:jc w:val="both"/>
      </w:pPr>
      <w:r>
        <w:t>Advancing health equity and access</w:t>
      </w:r>
    </w:p>
    <w:p w14:paraId="14404FB8" w14:textId="77777777" w:rsidR="00DB2A83" w:rsidRPr="002854ED" w:rsidRDefault="00DB2A83" w:rsidP="00DB2A83">
      <w:pPr>
        <w:pStyle w:val="BodyText"/>
        <w:numPr>
          <w:ilvl w:val="1"/>
          <w:numId w:val="33"/>
        </w:numPr>
        <w:jc w:val="both"/>
      </w:pPr>
      <w:r>
        <w:t>Strengthening workforce capability, education and innovation</w:t>
      </w:r>
    </w:p>
    <w:p w14:paraId="023EF8CD" w14:textId="77777777" w:rsidR="00DB2A83" w:rsidRPr="002854ED" w:rsidRDefault="00DB2A83" w:rsidP="00DB2A83">
      <w:pPr>
        <w:pStyle w:val="BodyText"/>
        <w:numPr>
          <w:ilvl w:val="1"/>
          <w:numId w:val="33"/>
        </w:numPr>
        <w:jc w:val="both"/>
      </w:pPr>
      <w:r>
        <w:t xml:space="preserve">Support digital transformation and data driven improvement </w:t>
      </w:r>
    </w:p>
    <w:p w14:paraId="45B7014A" w14:textId="3D6E5ECD" w:rsidR="00306C2C" w:rsidRPr="002F3374" w:rsidRDefault="00DB2A83" w:rsidP="00003C12">
      <w:pPr>
        <w:pStyle w:val="BodyText"/>
        <w:numPr>
          <w:ilvl w:val="1"/>
          <w:numId w:val="33"/>
        </w:numPr>
        <w:jc w:val="both"/>
      </w:pPr>
      <w:r>
        <w:t>Translating research into practice and policy.</w:t>
      </w:r>
    </w:p>
    <w:p w14:paraId="6EF4C329" w14:textId="77777777" w:rsidR="00403F49" w:rsidRDefault="00403F49" w:rsidP="00306C2C">
      <w:pPr>
        <w:pStyle w:val="BodyText"/>
        <w:spacing w:line="276" w:lineRule="auto"/>
        <w:jc w:val="both"/>
        <w:rPr>
          <w:rFonts w:cstheme="minorHAnsi"/>
          <w:bCs/>
          <w:szCs w:val="20"/>
        </w:rPr>
      </w:pPr>
    </w:p>
    <w:p w14:paraId="18A341AE" w14:textId="6BC5219A" w:rsidR="00032636" w:rsidRDefault="00950A8F" w:rsidP="00032636">
      <w:pPr>
        <w:pStyle w:val="BodyText"/>
        <w:spacing w:line="276" w:lineRule="auto"/>
        <w:jc w:val="both"/>
        <w:rPr>
          <w:rFonts w:cstheme="minorHAnsi"/>
          <w:bCs/>
          <w:szCs w:val="20"/>
        </w:rPr>
      </w:pPr>
      <w:r w:rsidRPr="00950A8F">
        <w:rPr>
          <w:rFonts w:cstheme="minorHAnsi"/>
          <w:bCs/>
          <w:szCs w:val="20"/>
        </w:rPr>
        <w:t xml:space="preserve">Applications can be submitted at any time to RBWH Research Services, and a decision will be made as soon as possible. </w:t>
      </w:r>
      <w:r w:rsidR="00CD71C7">
        <w:rPr>
          <w:rFonts w:cstheme="minorHAnsi"/>
          <w:bCs/>
          <w:szCs w:val="20"/>
        </w:rPr>
        <w:t>Application will be reviewed by the Research Services Manager and t</w:t>
      </w:r>
      <w:r w:rsidR="00674E53">
        <w:rPr>
          <w:rFonts w:cstheme="minorHAnsi"/>
          <w:bCs/>
          <w:szCs w:val="20"/>
        </w:rPr>
        <w:t xml:space="preserve">he Director of Research, RBWH, </w:t>
      </w:r>
      <w:r w:rsidR="00292BCF">
        <w:rPr>
          <w:rFonts w:cstheme="minorHAnsi"/>
          <w:bCs/>
          <w:szCs w:val="20"/>
        </w:rPr>
        <w:t xml:space="preserve">with the Director of Research </w:t>
      </w:r>
      <w:r w:rsidR="00DB7255">
        <w:rPr>
          <w:rFonts w:cstheme="minorHAnsi"/>
          <w:bCs/>
          <w:szCs w:val="20"/>
        </w:rPr>
        <w:t xml:space="preserve">Services the </w:t>
      </w:r>
      <w:r w:rsidR="00674E53">
        <w:rPr>
          <w:rFonts w:cstheme="minorHAnsi"/>
          <w:bCs/>
          <w:szCs w:val="20"/>
        </w:rPr>
        <w:t>decision-maker for all applications received (excluding where direct conflicts of interest exist).</w:t>
      </w:r>
      <w:r w:rsidR="00DB7255">
        <w:rPr>
          <w:rFonts w:cstheme="minorHAnsi"/>
          <w:bCs/>
          <w:szCs w:val="20"/>
        </w:rPr>
        <w:t xml:space="preserve"> </w:t>
      </w:r>
      <w:r w:rsidR="006B6717">
        <w:rPr>
          <w:rFonts w:cstheme="minorHAnsi"/>
          <w:bCs/>
          <w:szCs w:val="20"/>
        </w:rPr>
        <w:t>A</w:t>
      </w:r>
      <w:r w:rsidR="00262E20">
        <w:rPr>
          <w:rFonts w:cstheme="minorHAnsi"/>
          <w:bCs/>
          <w:szCs w:val="20"/>
        </w:rPr>
        <w:t>dditional review</w:t>
      </w:r>
      <w:r w:rsidR="000A2A76">
        <w:rPr>
          <w:rFonts w:cstheme="minorHAnsi"/>
          <w:bCs/>
          <w:szCs w:val="20"/>
        </w:rPr>
        <w:t>ers</w:t>
      </w:r>
      <w:r w:rsidR="00262E20">
        <w:rPr>
          <w:rFonts w:cstheme="minorHAnsi"/>
          <w:bCs/>
          <w:szCs w:val="20"/>
        </w:rPr>
        <w:t xml:space="preserve"> may be sought </w:t>
      </w:r>
      <w:r w:rsidR="000A2A76">
        <w:rPr>
          <w:rFonts w:cstheme="minorHAnsi"/>
          <w:bCs/>
          <w:szCs w:val="20"/>
        </w:rPr>
        <w:t>where</w:t>
      </w:r>
      <w:r w:rsidR="004E0B5D">
        <w:rPr>
          <w:rFonts w:cstheme="minorHAnsi"/>
          <w:bCs/>
          <w:szCs w:val="20"/>
        </w:rPr>
        <w:t xml:space="preserve"> warranted</w:t>
      </w:r>
      <w:r w:rsidR="003975E4">
        <w:rPr>
          <w:rFonts w:cstheme="minorHAnsi"/>
          <w:bCs/>
          <w:szCs w:val="20"/>
        </w:rPr>
        <w:t>, including librarian guidance</w:t>
      </w:r>
      <w:r w:rsidR="004E0B5D">
        <w:rPr>
          <w:rFonts w:cstheme="minorHAnsi"/>
          <w:bCs/>
          <w:szCs w:val="20"/>
        </w:rPr>
        <w:t xml:space="preserve">. </w:t>
      </w:r>
      <w:r w:rsidR="003A578E">
        <w:rPr>
          <w:rFonts w:cstheme="minorHAnsi"/>
          <w:bCs/>
          <w:szCs w:val="20"/>
        </w:rPr>
        <w:t xml:space="preserve">For conflicts of interest involving the decision-maker, </w:t>
      </w:r>
      <w:r w:rsidR="00032636">
        <w:rPr>
          <w:rFonts w:cstheme="minorHAnsi"/>
          <w:bCs/>
          <w:szCs w:val="20"/>
        </w:rPr>
        <w:t xml:space="preserve">the </w:t>
      </w:r>
      <w:r w:rsidR="00032636">
        <w:t>Chair of t</w:t>
      </w:r>
      <w:r w:rsidR="00032636" w:rsidRPr="00333946">
        <w:t>he RBWH</w:t>
      </w:r>
      <w:r w:rsidR="00032636" w:rsidRPr="00333946">
        <w:rPr>
          <w:spacing w:val="-3"/>
        </w:rPr>
        <w:t xml:space="preserve"> </w:t>
      </w:r>
      <w:r w:rsidR="00032636" w:rsidRPr="00333946">
        <w:t>SERTA Advisory Committee</w:t>
      </w:r>
      <w:r w:rsidR="00032636">
        <w:rPr>
          <w:rFonts w:cstheme="minorHAnsi"/>
          <w:bCs/>
          <w:szCs w:val="20"/>
        </w:rPr>
        <w:t xml:space="preserve"> is the decision-maker.</w:t>
      </w:r>
    </w:p>
    <w:p w14:paraId="3CD9D3A4" w14:textId="46B4941F" w:rsidR="008702C5" w:rsidRDefault="00DB66D2" w:rsidP="00032636">
      <w:pPr>
        <w:pStyle w:val="BodyText"/>
        <w:spacing w:line="276" w:lineRule="auto"/>
        <w:jc w:val="both"/>
        <w:rPr>
          <w:rFonts w:cstheme="minorHAnsi"/>
          <w:bCs/>
          <w:szCs w:val="20"/>
        </w:rPr>
      </w:pPr>
      <w:r>
        <w:rPr>
          <w:rFonts w:cstheme="minorHAnsi"/>
          <w:bCs/>
          <w:szCs w:val="20"/>
        </w:rPr>
        <w:lastRenderedPageBreak/>
        <w:t xml:space="preserve">All queries and correspondence regarding applications should be via </w:t>
      </w:r>
      <w:hyperlink r:id="rId20" w:history="1">
        <w:r w:rsidRPr="00BC3DA4">
          <w:rPr>
            <w:rStyle w:val="Hyperlink"/>
            <w:rFonts w:cstheme="minorHAnsi"/>
            <w:bCs/>
            <w:szCs w:val="20"/>
          </w:rPr>
          <w:t>RBWH_Grants@health.qld.gov.au</w:t>
        </w:r>
      </w:hyperlink>
      <w:r w:rsidR="00B709EB">
        <w:rPr>
          <w:rFonts w:cstheme="minorHAnsi"/>
          <w:bCs/>
          <w:szCs w:val="20"/>
        </w:rPr>
        <w:t>;</w:t>
      </w:r>
      <w:r>
        <w:rPr>
          <w:rFonts w:cstheme="minorHAnsi"/>
          <w:bCs/>
          <w:szCs w:val="20"/>
        </w:rPr>
        <w:t xml:space="preserve"> n</w:t>
      </w:r>
      <w:r w:rsidR="00674E53">
        <w:rPr>
          <w:rFonts w:cstheme="minorHAnsi"/>
          <w:bCs/>
          <w:szCs w:val="20"/>
        </w:rPr>
        <w:t>o further correspondence will be entered into once a final decision has been made.</w:t>
      </w:r>
    </w:p>
    <w:p w14:paraId="4FD760BD" w14:textId="441114E7" w:rsidR="002F3374" w:rsidRPr="00DB66D2" w:rsidRDefault="002F3374" w:rsidP="002F3374">
      <w:pPr>
        <w:pStyle w:val="Heading2"/>
        <w:rPr>
          <w:rFonts w:cs="Times New Roman"/>
          <w:szCs w:val="24"/>
        </w:rPr>
      </w:pPr>
      <w:r>
        <w:t>Conditions of funding</w:t>
      </w:r>
    </w:p>
    <w:p w14:paraId="321A8EA2" w14:textId="77777777" w:rsidR="002F3374" w:rsidRPr="002F3374" w:rsidRDefault="002F3374" w:rsidP="002F3374">
      <w:pPr>
        <w:pStyle w:val="BodyText"/>
        <w:jc w:val="both"/>
        <w:rPr>
          <w:rFonts w:cstheme="minorHAnsi"/>
          <w:bCs/>
          <w:szCs w:val="20"/>
        </w:rPr>
      </w:pPr>
      <w:r w:rsidRPr="002F3374">
        <w:rPr>
          <w:rFonts w:cstheme="minorHAnsi"/>
          <w:bCs/>
          <w:szCs w:val="20"/>
        </w:rPr>
        <w:t>Successful applicants agree to:</w:t>
      </w:r>
    </w:p>
    <w:p w14:paraId="5B0E38C3" w14:textId="6404DA67" w:rsidR="002F3374" w:rsidRPr="002F3374" w:rsidRDefault="002F3374" w:rsidP="002F3374">
      <w:pPr>
        <w:pStyle w:val="BodyText"/>
        <w:numPr>
          <w:ilvl w:val="0"/>
          <w:numId w:val="40"/>
        </w:numPr>
        <w:jc w:val="both"/>
        <w:rPr>
          <w:rFonts w:cstheme="minorHAnsi"/>
          <w:bCs/>
          <w:szCs w:val="20"/>
        </w:rPr>
      </w:pPr>
      <w:r w:rsidRPr="002F3374">
        <w:rPr>
          <w:rFonts w:cstheme="minorHAnsi"/>
          <w:bCs/>
          <w:szCs w:val="20"/>
        </w:rPr>
        <w:t xml:space="preserve">Use RBWH and Metro North </w:t>
      </w:r>
      <w:r w:rsidR="006151A5">
        <w:rPr>
          <w:rFonts w:cstheme="minorHAnsi"/>
          <w:bCs/>
          <w:szCs w:val="20"/>
        </w:rPr>
        <w:t xml:space="preserve">Health </w:t>
      </w:r>
      <w:r w:rsidRPr="002F3374">
        <w:rPr>
          <w:rFonts w:cstheme="minorHAnsi"/>
          <w:bCs/>
          <w:szCs w:val="20"/>
        </w:rPr>
        <w:t>affiliations consistently and accurately.</w:t>
      </w:r>
      <w:r w:rsidR="00327A06">
        <w:rPr>
          <w:rFonts w:cstheme="minorHAnsi"/>
          <w:bCs/>
          <w:szCs w:val="20"/>
        </w:rPr>
        <w:t xml:space="preserve"> At least one author must have a “Royal Brisbane and Women’s Hospital” affiliation.</w:t>
      </w:r>
    </w:p>
    <w:p w14:paraId="4BA46642" w14:textId="11D80E8F" w:rsidR="002F3374" w:rsidRPr="002F3374" w:rsidRDefault="002F3374" w:rsidP="002F3374">
      <w:pPr>
        <w:pStyle w:val="BodyText"/>
        <w:numPr>
          <w:ilvl w:val="0"/>
          <w:numId w:val="40"/>
        </w:numPr>
        <w:jc w:val="both"/>
        <w:rPr>
          <w:rFonts w:cstheme="minorHAnsi"/>
          <w:bCs/>
          <w:szCs w:val="20"/>
        </w:rPr>
      </w:pPr>
      <w:r w:rsidRPr="002F3374">
        <w:rPr>
          <w:rFonts w:cstheme="minorHAnsi"/>
          <w:bCs/>
          <w:szCs w:val="20"/>
        </w:rPr>
        <w:t xml:space="preserve">Notify RBWH Research Services upon acceptance </w:t>
      </w:r>
      <w:r w:rsidR="00D742D8">
        <w:rPr>
          <w:rFonts w:cstheme="minorHAnsi"/>
          <w:bCs/>
          <w:szCs w:val="20"/>
        </w:rPr>
        <w:t>of</w:t>
      </w:r>
      <w:r w:rsidR="00D742D8" w:rsidRPr="002F3374">
        <w:rPr>
          <w:rFonts w:cstheme="minorHAnsi"/>
          <w:bCs/>
          <w:szCs w:val="20"/>
        </w:rPr>
        <w:t xml:space="preserve"> </w:t>
      </w:r>
      <w:r w:rsidRPr="002F3374">
        <w:rPr>
          <w:rFonts w:cstheme="minorHAnsi"/>
          <w:bCs/>
          <w:szCs w:val="20"/>
        </w:rPr>
        <w:t>publication.</w:t>
      </w:r>
    </w:p>
    <w:p w14:paraId="7CF3CE82" w14:textId="77777777" w:rsidR="002F3374" w:rsidRDefault="002F3374" w:rsidP="002F3374">
      <w:pPr>
        <w:pStyle w:val="BodyText"/>
        <w:numPr>
          <w:ilvl w:val="0"/>
          <w:numId w:val="40"/>
        </w:numPr>
        <w:jc w:val="both"/>
        <w:rPr>
          <w:rFonts w:cstheme="minorHAnsi"/>
          <w:bCs/>
          <w:szCs w:val="20"/>
        </w:rPr>
      </w:pPr>
      <w:r w:rsidRPr="002F3374">
        <w:rPr>
          <w:rFonts w:cstheme="minorHAnsi"/>
          <w:bCs/>
          <w:szCs w:val="20"/>
        </w:rPr>
        <w:t>Comply with all ethical, governance, and authorship standards.</w:t>
      </w:r>
    </w:p>
    <w:p w14:paraId="285EAAB6" w14:textId="450A5E6B" w:rsidR="006151A5" w:rsidRPr="002F3374" w:rsidRDefault="006151A5" w:rsidP="002F3374">
      <w:pPr>
        <w:pStyle w:val="BodyText"/>
        <w:numPr>
          <w:ilvl w:val="0"/>
          <w:numId w:val="40"/>
        </w:numPr>
        <w:jc w:val="both"/>
        <w:rPr>
          <w:rFonts w:cstheme="minorHAnsi"/>
          <w:bCs/>
          <w:szCs w:val="20"/>
        </w:rPr>
      </w:pPr>
      <w:r>
        <w:rPr>
          <w:rFonts w:cstheme="minorHAnsi"/>
          <w:bCs/>
          <w:szCs w:val="20"/>
        </w:rPr>
        <w:t>Notify RBWH Research Services (</w:t>
      </w:r>
      <w:hyperlink r:id="rId21" w:history="1">
        <w:r w:rsidR="00B74A46" w:rsidRPr="00BC3DA4">
          <w:rPr>
            <w:rStyle w:val="Hyperlink"/>
            <w:rFonts w:cstheme="minorHAnsi"/>
            <w:bCs/>
            <w:szCs w:val="20"/>
          </w:rPr>
          <w:t>RBWH_Grants@health.qld.gov.au</w:t>
        </w:r>
      </w:hyperlink>
      <w:r>
        <w:rPr>
          <w:rFonts w:cstheme="minorHAnsi"/>
          <w:bCs/>
          <w:szCs w:val="20"/>
        </w:rPr>
        <w:t>) if the manuscript is not accepted for publication at the target journal and submit a new request if the target journal changes.</w:t>
      </w:r>
    </w:p>
    <w:p w14:paraId="6E54A859" w14:textId="5D35F6BF" w:rsidR="002F3374" w:rsidRPr="00DB66D2" w:rsidRDefault="002F3374" w:rsidP="002F3374">
      <w:pPr>
        <w:pStyle w:val="Heading2"/>
        <w:rPr>
          <w:rFonts w:cs="Times New Roman"/>
          <w:szCs w:val="24"/>
        </w:rPr>
      </w:pPr>
      <w:r>
        <w:t xml:space="preserve">Reporting </w:t>
      </w:r>
    </w:p>
    <w:p w14:paraId="5DA0BE70" w14:textId="193CEF7A" w:rsidR="002F3374" w:rsidRPr="002F3374" w:rsidRDefault="002F3374" w:rsidP="00AC4B4E">
      <w:pPr>
        <w:spacing w:line="360" w:lineRule="auto"/>
        <w:rPr>
          <w:rFonts w:eastAsia="Times New Roman" w:cstheme="minorHAnsi"/>
          <w:szCs w:val="20"/>
          <w:lang w:eastAsia="en-AU"/>
        </w:rPr>
      </w:pPr>
      <w:r w:rsidRPr="002F3374">
        <w:rPr>
          <w:rFonts w:eastAsia="Times New Roman" w:cstheme="minorHAnsi"/>
          <w:szCs w:val="20"/>
          <w:lang w:eastAsia="en-AU"/>
        </w:rPr>
        <w:t>RBWH Research Services may request post-publication information</w:t>
      </w:r>
      <w:r w:rsidR="00A428D8">
        <w:rPr>
          <w:rFonts w:eastAsia="Times New Roman" w:cstheme="minorHAnsi"/>
          <w:szCs w:val="20"/>
          <w:lang w:eastAsia="en-AU"/>
        </w:rPr>
        <w:t xml:space="preserve"> from the applicant</w:t>
      </w:r>
      <w:r w:rsidRPr="002F3374">
        <w:rPr>
          <w:rFonts w:eastAsia="Times New Roman" w:cstheme="minorHAnsi"/>
          <w:szCs w:val="20"/>
          <w:lang w:eastAsia="en-AU"/>
        </w:rPr>
        <w:t xml:space="preserve">, </w:t>
      </w:r>
      <w:r w:rsidR="005808B1">
        <w:rPr>
          <w:rFonts w:eastAsia="Times New Roman" w:cstheme="minorHAnsi"/>
          <w:szCs w:val="20"/>
          <w:lang w:eastAsia="en-AU"/>
        </w:rPr>
        <w:t>e.g.</w:t>
      </w:r>
      <w:r w:rsidRPr="002F3374">
        <w:rPr>
          <w:rFonts w:eastAsia="Times New Roman" w:cstheme="minorHAnsi"/>
          <w:szCs w:val="20"/>
          <w:lang w:eastAsia="en-AU"/>
        </w:rPr>
        <w:t>:</w:t>
      </w:r>
    </w:p>
    <w:p w14:paraId="7AB6A7ED" w14:textId="77777777" w:rsidR="002F3374" w:rsidRPr="002F3374" w:rsidRDefault="002F3374" w:rsidP="00AC4B4E">
      <w:pPr>
        <w:numPr>
          <w:ilvl w:val="0"/>
          <w:numId w:val="41"/>
        </w:numPr>
        <w:spacing w:line="360" w:lineRule="auto"/>
        <w:rPr>
          <w:rFonts w:eastAsia="Times New Roman" w:cstheme="minorHAnsi"/>
          <w:szCs w:val="20"/>
          <w:lang w:eastAsia="en-AU"/>
        </w:rPr>
      </w:pPr>
      <w:r w:rsidRPr="002F3374">
        <w:rPr>
          <w:rFonts w:eastAsia="Times New Roman" w:cstheme="minorHAnsi"/>
          <w:szCs w:val="20"/>
          <w:lang w:eastAsia="en-AU"/>
        </w:rPr>
        <w:t>Citation details and journal metrics</w:t>
      </w:r>
    </w:p>
    <w:p w14:paraId="4C5515C0" w14:textId="77777777" w:rsidR="002F3374" w:rsidRDefault="002F3374" w:rsidP="00AC4B4E">
      <w:pPr>
        <w:numPr>
          <w:ilvl w:val="0"/>
          <w:numId w:val="41"/>
        </w:numPr>
        <w:spacing w:line="360" w:lineRule="auto"/>
        <w:rPr>
          <w:rFonts w:eastAsia="Times New Roman" w:cstheme="minorHAnsi"/>
          <w:szCs w:val="20"/>
          <w:lang w:eastAsia="en-AU"/>
        </w:rPr>
      </w:pPr>
      <w:r w:rsidRPr="002F3374">
        <w:rPr>
          <w:rFonts w:eastAsia="Times New Roman" w:cstheme="minorHAnsi"/>
          <w:szCs w:val="20"/>
          <w:lang w:eastAsia="en-AU"/>
        </w:rPr>
        <w:t>Evidence of translation or uptake (e.g. guideline inclusion, service change)</w:t>
      </w:r>
    </w:p>
    <w:p w14:paraId="414C032A" w14:textId="4FF593ED" w:rsidR="005808B1" w:rsidRPr="002F3374" w:rsidRDefault="005808B1" w:rsidP="00AC4B4E">
      <w:pPr>
        <w:numPr>
          <w:ilvl w:val="0"/>
          <w:numId w:val="41"/>
        </w:numPr>
        <w:spacing w:line="360" w:lineRule="auto"/>
        <w:rPr>
          <w:rFonts w:eastAsia="Times New Roman" w:cstheme="minorHAnsi"/>
          <w:szCs w:val="20"/>
          <w:lang w:eastAsia="en-AU"/>
        </w:rPr>
      </w:pPr>
      <w:r>
        <w:rPr>
          <w:rFonts w:eastAsia="Times New Roman" w:cstheme="minorHAnsi"/>
          <w:szCs w:val="20"/>
          <w:lang w:eastAsia="en-AU"/>
        </w:rPr>
        <w:t>Other academic outputs relating to the publication, such as conference presentations.</w:t>
      </w:r>
    </w:p>
    <w:p w14:paraId="77303AE4" w14:textId="01C970AC" w:rsidR="002F3374" w:rsidRPr="002F3374" w:rsidRDefault="00FC480D" w:rsidP="000A2A76">
      <w:pPr>
        <w:pStyle w:val="BodyText"/>
        <w:rPr>
          <w:rFonts w:cstheme="minorHAnsi"/>
        </w:rPr>
      </w:pPr>
      <w:r w:rsidRPr="00140392">
        <w:t xml:space="preserve">Information related to this grant application can be used by Metro North Health for promotional activities or materials and </w:t>
      </w:r>
      <w:r w:rsidR="005808B1">
        <w:t>the applicant</w:t>
      </w:r>
      <w:r w:rsidRPr="00140392">
        <w:t xml:space="preserve"> agree</w:t>
      </w:r>
      <w:r w:rsidR="005808B1">
        <w:t>s</w:t>
      </w:r>
      <w:r w:rsidRPr="00140392">
        <w:t xml:space="preserve"> to assist in this as requested</w:t>
      </w:r>
      <w:r w:rsidR="005808B1">
        <w:rPr>
          <w:rFonts w:cstheme="minorHAnsi"/>
        </w:rPr>
        <w:t>.</w:t>
      </w:r>
    </w:p>
    <w:p w14:paraId="10503C5C" w14:textId="47A82AC9" w:rsidR="002F3374" w:rsidRPr="002F3374" w:rsidRDefault="005808B1" w:rsidP="000A2A76">
      <w:pPr>
        <w:pStyle w:val="BodyText"/>
        <w:rPr>
          <w:rFonts w:cstheme="minorHAnsi"/>
        </w:rPr>
      </w:pPr>
      <w:r>
        <w:rPr>
          <w:rFonts w:cstheme="minorHAnsi"/>
        </w:rPr>
        <w:t xml:space="preserve">Successful applicants under this funding scheme will be reported to the </w:t>
      </w:r>
      <w:r w:rsidRPr="00333946">
        <w:t>RBWH</w:t>
      </w:r>
      <w:r w:rsidRPr="00333946">
        <w:rPr>
          <w:spacing w:val="-3"/>
        </w:rPr>
        <w:t xml:space="preserve"> </w:t>
      </w:r>
      <w:r w:rsidRPr="00333946">
        <w:t>SERTA Advisory Committee</w:t>
      </w:r>
      <w:r>
        <w:rPr>
          <w:rFonts w:cstheme="minorHAnsi"/>
          <w:bCs/>
        </w:rPr>
        <w:t xml:space="preserve"> and RBWH Research Council on an annual basis. </w:t>
      </w:r>
      <w:r w:rsidRPr="002F3374">
        <w:rPr>
          <w:rFonts w:cstheme="minorHAnsi"/>
        </w:rPr>
        <w:t>This information supports organisational reporting, strategic planning, and continuous improvement of research support schemes.</w:t>
      </w:r>
    </w:p>
    <w:p w14:paraId="313227D9" w14:textId="7BC5D238" w:rsidR="009873E2" w:rsidRPr="00DB66D2" w:rsidRDefault="009873E2" w:rsidP="00E73203">
      <w:pPr>
        <w:pStyle w:val="Heading2"/>
        <w:rPr>
          <w:rFonts w:cs="Times New Roman"/>
          <w:szCs w:val="24"/>
        </w:rPr>
      </w:pPr>
      <w:bookmarkStart w:id="3" w:name="_Hlk220572155"/>
      <w:bookmarkStart w:id="4" w:name="_Hlk220571932"/>
      <w:r w:rsidRPr="009873E2">
        <w:t>I</w:t>
      </w:r>
      <w:r>
        <w:t>nstructions for submission</w:t>
      </w:r>
    </w:p>
    <w:p w14:paraId="57A6CAAF" w14:textId="27C9CA0B" w:rsidR="002F3374" w:rsidRPr="002F3374" w:rsidRDefault="002F3374" w:rsidP="001E71CB">
      <w:pPr>
        <w:spacing w:line="360" w:lineRule="auto"/>
        <w:rPr>
          <w:rFonts w:eastAsia="Times New Roman" w:cstheme="minorHAnsi"/>
          <w:szCs w:val="20"/>
          <w:lang w:eastAsia="en-AU"/>
        </w:rPr>
      </w:pPr>
      <w:r w:rsidRPr="002F3374">
        <w:rPr>
          <w:rFonts w:eastAsia="Times New Roman" w:cstheme="minorHAnsi"/>
          <w:szCs w:val="20"/>
          <w:lang w:eastAsia="en-AU"/>
        </w:rPr>
        <w:t>Applicants must submit:</w:t>
      </w:r>
      <w:bookmarkEnd w:id="3"/>
    </w:p>
    <w:p w14:paraId="220BFA65" w14:textId="5F6A146A" w:rsidR="00AC4B4E" w:rsidRDefault="002F3374" w:rsidP="00E32635">
      <w:pPr>
        <w:numPr>
          <w:ilvl w:val="0"/>
          <w:numId w:val="42"/>
        </w:numPr>
        <w:spacing w:line="360" w:lineRule="auto"/>
        <w:rPr>
          <w:rFonts w:eastAsia="Times New Roman" w:cstheme="minorHAnsi"/>
          <w:szCs w:val="20"/>
          <w:lang w:eastAsia="en-AU"/>
        </w:rPr>
      </w:pPr>
      <w:r w:rsidRPr="002F3374">
        <w:rPr>
          <w:rFonts w:eastAsia="Times New Roman" w:cstheme="minorHAnsi"/>
          <w:szCs w:val="20"/>
          <w:lang w:eastAsia="en-AU"/>
        </w:rPr>
        <w:t xml:space="preserve">A completed application </w:t>
      </w:r>
      <w:bookmarkEnd w:id="4"/>
      <w:r w:rsidRPr="002F3374">
        <w:rPr>
          <w:rFonts w:eastAsia="Times New Roman" w:cstheme="minorHAnsi"/>
          <w:szCs w:val="20"/>
          <w:lang w:eastAsia="en-AU"/>
        </w:rPr>
        <w:t xml:space="preserve">form (all sections </w:t>
      </w:r>
      <w:r w:rsidR="00D742D8">
        <w:rPr>
          <w:rFonts w:eastAsia="Times New Roman" w:cstheme="minorHAnsi"/>
          <w:szCs w:val="20"/>
          <w:lang w:eastAsia="en-AU"/>
        </w:rPr>
        <w:t xml:space="preserve">are </w:t>
      </w:r>
      <w:r w:rsidRPr="002F3374">
        <w:rPr>
          <w:rFonts w:eastAsia="Times New Roman" w:cstheme="minorHAnsi"/>
          <w:szCs w:val="20"/>
          <w:lang w:eastAsia="en-AU"/>
        </w:rPr>
        <w:t>mandatory)</w:t>
      </w:r>
    </w:p>
    <w:p w14:paraId="6382C971" w14:textId="77777777" w:rsidR="00AC4B4E" w:rsidRPr="00AC4B4E" w:rsidRDefault="002F3374" w:rsidP="00E32635">
      <w:pPr>
        <w:numPr>
          <w:ilvl w:val="0"/>
          <w:numId w:val="42"/>
        </w:numPr>
        <w:spacing w:line="360" w:lineRule="auto"/>
        <w:ind w:right="425"/>
        <w:rPr>
          <w:rFonts w:cstheme="minorHAnsi"/>
          <w:szCs w:val="20"/>
        </w:rPr>
      </w:pPr>
      <w:r w:rsidRPr="002F3374">
        <w:rPr>
          <w:rFonts w:eastAsia="Times New Roman" w:cstheme="minorHAnsi"/>
          <w:szCs w:val="20"/>
          <w:lang w:eastAsia="en-AU"/>
        </w:rPr>
        <w:t>A PDF copy of the draft manuscript</w:t>
      </w:r>
    </w:p>
    <w:p w14:paraId="773B9E5F" w14:textId="77777777" w:rsidR="00AC4B4E" w:rsidRPr="00AC4B4E" w:rsidRDefault="002F3374" w:rsidP="00E32635">
      <w:pPr>
        <w:numPr>
          <w:ilvl w:val="0"/>
          <w:numId w:val="42"/>
        </w:numPr>
        <w:spacing w:line="360" w:lineRule="auto"/>
        <w:ind w:right="425"/>
        <w:rPr>
          <w:rFonts w:cstheme="minorHAnsi"/>
          <w:szCs w:val="20"/>
        </w:rPr>
      </w:pPr>
      <w:r w:rsidRPr="002F3374">
        <w:rPr>
          <w:rFonts w:eastAsia="Times New Roman" w:cstheme="minorHAnsi"/>
          <w:szCs w:val="20"/>
          <w:lang w:eastAsia="en-AU"/>
        </w:rPr>
        <w:t>Evidence of journal publication fees (screenshot or publisher correspondence)</w:t>
      </w:r>
      <w:r w:rsidRPr="00AC4B4E">
        <w:rPr>
          <w:rFonts w:eastAsia="Times New Roman" w:cstheme="minorHAnsi"/>
          <w:szCs w:val="20"/>
          <w:lang w:eastAsia="en-AU"/>
        </w:rPr>
        <w:t xml:space="preserve"> </w:t>
      </w:r>
    </w:p>
    <w:p w14:paraId="0F59AE26" w14:textId="46B3B535" w:rsidR="009873E2" w:rsidRPr="00AC4B4E" w:rsidRDefault="009873E2" w:rsidP="00E32635">
      <w:pPr>
        <w:numPr>
          <w:ilvl w:val="0"/>
          <w:numId w:val="42"/>
        </w:numPr>
        <w:spacing w:line="360" w:lineRule="auto"/>
        <w:ind w:right="425"/>
        <w:rPr>
          <w:rFonts w:cstheme="minorHAnsi"/>
          <w:szCs w:val="20"/>
        </w:rPr>
      </w:pPr>
      <w:r w:rsidRPr="00AC4B4E">
        <w:rPr>
          <w:rFonts w:cstheme="minorHAnsi"/>
          <w:szCs w:val="20"/>
        </w:rPr>
        <w:t xml:space="preserve">Email the scanned application to: </w:t>
      </w:r>
      <w:hyperlink r:id="rId22" w:history="1">
        <w:r w:rsidRPr="00AC4B4E">
          <w:rPr>
            <w:rStyle w:val="Hyperlink"/>
            <w:rFonts w:cstheme="minorHAnsi"/>
            <w:szCs w:val="20"/>
          </w:rPr>
          <w:t>RBWH_Grants@health.qld.gov.au</w:t>
        </w:r>
      </w:hyperlink>
      <w:r w:rsidRPr="00AC4B4E">
        <w:rPr>
          <w:rFonts w:cstheme="minorHAnsi"/>
          <w:szCs w:val="20"/>
        </w:rPr>
        <w:t xml:space="preserve"> </w:t>
      </w:r>
    </w:p>
    <w:p w14:paraId="4B7E5DF0" w14:textId="32FC73B1" w:rsidR="009873E2" w:rsidRPr="00AC4B4E" w:rsidRDefault="009873E2" w:rsidP="00E32635">
      <w:pPr>
        <w:pStyle w:val="ListParagraph0"/>
        <w:numPr>
          <w:ilvl w:val="0"/>
          <w:numId w:val="42"/>
        </w:numPr>
        <w:spacing w:before="0" w:after="0" w:line="360" w:lineRule="auto"/>
        <w:ind w:right="425"/>
        <w:rPr>
          <w:rFonts w:cstheme="minorHAnsi"/>
          <w:szCs w:val="20"/>
        </w:rPr>
      </w:pPr>
      <w:r w:rsidRPr="00AC4B4E">
        <w:rPr>
          <w:rFonts w:cstheme="minorHAnsi"/>
          <w:szCs w:val="20"/>
        </w:rPr>
        <w:t xml:space="preserve">In the “Subject” field specify: </w:t>
      </w:r>
      <w:r w:rsidR="00091D66" w:rsidRPr="00AC4B4E">
        <w:rPr>
          <w:rFonts w:cstheme="minorHAnsi"/>
          <w:szCs w:val="20"/>
        </w:rPr>
        <w:t>RBWH Publication Support</w:t>
      </w:r>
      <w:r w:rsidRPr="00AC4B4E">
        <w:rPr>
          <w:rFonts w:cstheme="minorHAnsi"/>
          <w:szCs w:val="20"/>
        </w:rPr>
        <w:t xml:space="preserve"> Grant Application</w:t>
      </w:r>
      <w:r w:rsidR="00184C9D" w:rsidRPr="00AC4B4E">
        <w:rPr>
          <w:rFonts w:cstheme="minorHAnsi"/>
          <w:szCs w:val="20"/>
        </w:rPr>
        <w:t>.</w:t>
      </w:r>
    </w:p>
    <w:p w14:paraId="712DD42E" w14:textId="411CA43D" w:rsidR="009D7BE1" w:rsidRPr="009D7BE1" w:rsidRDefault="009D7BE1" w:rsidP="009D7BE1">
      <w:pPr>
        <w:pStyle w:val="BodyText"/>
        <w:rPr>
          <w:b/>
          <w:bCs/>
        </w:rPr>
      </w:pPr>
      <w:r w:rsidRPr="009D7BE1">
        <w:rPr>
          <w:b/>
          <w:bCs/>
        </w:rPr>
        <w:t>Incomplete applications will not be accepted.</w:t>
      </w:r>
    </w:p>
    <w:p w14:paraId="4E6BABCB" w14:textId="77777777" w:rsidR="009D7BE1" w:rsidRDefault="009D7BE1" w:rsidP="009D7BE1">
      <w:pPr>
        <w:pStyle w:val="BodyText"/>
        <w:rPr>
          <w:rFonts w:eastAsiaTheme="minorHAnsi" w:cstheme="minorBidi"/>
          <w:b/>
          <w:bCs/>
          <w:szCs w:val="22"/>
          <w:lang w:eastAsia="en-US"/>
        </w:rPr>
      </w:pPr>
    </w:p>
    <w:p w14:paraId="6D0623FC" w14:textId="6FE498D3" w:rsidR="000A2472" w:rsidRPr="00B408A7" w:rsidRDefault="009D7BE1" w:rsidP="00B408A7">
      <w:pPr>
        <w:pStyle w:val="BodyText"/>
      </w:pPr>
      <w:r>
        <w:t xml:space="preserve">If you have any </w:t>
      </w:r>
      <w:r w:rsidR="00B408A7">
        <w:t xml:space="preserve">queries relating to this application or the </w:t>
      </w:r>
      <w:r w:rsidR="004E6792">
        <w:t xml:space="preserve">RBWH Publication Support </w:t>
      </w:r>
      <w:r w:rsidR="00B408A7">
        <w:t xml:space="preserve">Grants, please email </w:t>
      </w:r>
      <w:hyperlink r:id="rId23" w:history="1">
        <w:r w:rsidR="00B408A7" w:rsidRPr="00BC3DA4">
          <w:rPr>
            <w:rStyle w:val="Hyperlink"/>
          </w:rPr>
          <w:t>RBWH_Grants@health.qld.gov.au</w:t>
        </w:r>
      </w:hyperlink>
      <w:r w:rsidR="00B408A7">
        <w:t xml:space="preserve"> or contact the Research Services Manager on 3647 1079</w:t>
      </w:r>
      <w:r>
        <w:t>.</w:t>
      </w:r>
    </w:p>
    <w:p w14:paraId="15AAAC1E" w14:textId="77777777" w:rsidR="00E73203" w:rsidRDefault="00E73203">
      <w:pPr>
        <w:spacing w:before="80" w:after="80"/>
        <w:rPr>
          <w:rFonts w:asciiTheme="majorHAnsi" w:eastAsia="Times New Roman" w:hAnsiTheme="majorHAnsi" w:cs="Arial"/>
          <w:b/>
          <w:bCs/>
          <w:color w:val="236192" w:themeColor="accent1"/>
          <w:sz w:val="32"/>
          <w:szCs w:val="32"/>
          <w:lang w:eastAsia="en-AU"/>
        </w:rPr>
      </w:pPr>
      <w:r>
        <w:br w:type="page"/>
      </w:r>
    </w:p>
    <w:p w14:paraId="446499D6" w14:textId="33CDBCE6" w:rsidR="003A411A" w:rsidRDefault="00487C73" w:rsidP="00E73203">
      <w:pPr>
        <w:pStyle w:val="Heading1"/>
      </w:pPr>
      <w:r>
        <w:lastRenderedPageBreak/>
        <w:t>RBWH Publication Support</w:t>
      </w:r>
      <w:r w:rsidR="00BD6A2E">
        <w:t xml:space="preserve"> Grant Application</w:t>
      </w:r>
      <w:r w:rsidR="0047078E">
        <w:t xml:space="preserve"> Form</w:t>
      </w:r>
    </w:p>
    <w:p w14:paraId="21243EBF" w14:textId="1A43EE27" w:rsidR="00D66410" w:rsidRDefault="006F70E9" w:rsidP="00E73203">
      <w:pPr>
        <w:pStyle w:val="Heading2"/>
      </w:pPr>
      <w:r w:rsidRPr="0053063C">
        <w:t xml:space="preserve">Applicant </w:t>
      </w:r>
      <w:r w:rsidR="009873E2" w:rsidRPr="0053063C">
        <w:t>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7364"/>
      </w:tblGrid>
      <w:tr w:rsidR="006F70E9" w:rsidRPr="00AB7AD0" w14:paraId="7C0FB4CC" w14:textId="77777777" w:rsidTr="006962BC">
        <w:tc>
          <w:tcPr>
            <w:tcW w:w="1486" w:type="pct"/>
            <w:vAlign w:val="center"/>
          </w:tcPr>
          <w:p w14:paraId="448F8B5F" w14:textId="167F61A5" w:rsidR="006F70E9" w:rsidRPr="006962BC" w:rsidRDefault="00487C73" w:rsidP="006962BC">
            <w:pPr>
              <w:pStyle w:val="LFTabletext"/>
              <w:spacing w:before="120" w:after="120" w:line="240" w:lineRule="auto"/>
              <w:ind w:right="-112"/>
              <w:rPr>
                <w:rFonts w:asciiTheme="minorHAnsi" w:hAnsiTheme="minorHAnsi" w:cstheme="minorHAnsi"/>
                <w:b/>
                <w:bCs/>
                <w:szCs w:val="20"/>
              </w:rPr>
            </w:pPr>
            <w:r>
              <w:rPr>
                <w:rFonts w:asciiTheme="minorHAnsi" w:hAnsiTheme="minorHAnsi" w:cstheme="minorHAnsi"/>
                <w:b/>
                <w:bCs/>
                <w:szCs w:val="20"/>
              </w:rPr>
              <w:t>Name</w:t>
            </w:r>
          </w:p>
        </w:tc>
        <w:tc>
          <w:tcPr>
            <w:tcW w:w="3514" w:type="pct"/>
            <w:vAlign w:val="center"/>
          </w:tcPr>
          <w:p w14:paraId="51E29234" w14:textId="77777777" w:rsidR="006F70E9" w:rsidRPr="006962BC" w:rsidRDefault="006F70E9" w:rsidP="006962BC">
            <w:pPr>
              <w:pStyle w:val="LFTabletext"/>
              <w:spacing w:line="240" w:lineRule="auto"/>
              <w:ind w:right="425"/>
              <w:rPr>
                <w:rFonts w:asciiTheme="minorHAnsi" w:hAnsiTheme="minorHAnsi" w:cstheme="minorHAnsi"/>
                <w:szCs w:val="20"/>
              </w:rPr>
            </w:pPr>
          </w:p>
        </w:tc>
      </w:tr>
      <w:tr w:rsidR="006F70E9" w:rsidRPr="00AB7AD0" w14:paraId="5646FD8C" w14:textId="77777777" w:rsidTr="006962BC">
        <w:tc>
          <w:tcPr>
            <w:tcW w:w="1486" w:type="pct"/>
            <w:vAlign w:val="center"/>
          </w:tcPr>
          <w:p w14:paraId="0197E322" w14:textId="41F9BA20" w:rsidR="006F70E9" w:rsidRPr="006962BC" w:rsidRDefault="006F70E9" w:rsidP="006962BC">
            <w:pPr>
              <w:pStyle w:val="LFTabletext"/>
              <w:spacing w:before="120" w:after="120" w:line="240" w:lineRule="auto"/>
              <w:ind w:right="425"/>
              <w:rPr>
                <w:rFonts w:asciiTheme="minorHAnsi" w:hAnsiTheme="minorHAnsi" w:cstheme="minorHAnsi"/>
                <w:b/>
                <w:bCs/>
                <w:szCs w:val="20"/>
              </w:rPr>
            </w:pPr>
            <w:r w:rsidRPr="006962BC">
              <w:rPr>
                <w:rFonts w:asciiTheme="minorHAnsi" w:hAnsiTheme="minorHAnsi" w:cstheme="minorHAnsi"/>
                <w:b/>
                <w:bCs/>
                <w:szCs w:val="20"/>
              </w:rPr>
              <w:t>Position</w:t>
            </w:r>
          </w:p>
        </w:tc>
        <w:tc>
          <w:tcPr>
            <w:tcW w:w="3514" w:type="pct"/>
            <w:vAlign w:val="center"/>
          </w:tcPr>
          <w:p w14:paraId="3AF14DEB" w14:textId="77777777" w:rsidR="006F70E9" w:rsidRPr="006962BC" w:rsidRDefault="006F70E9" w:rsidP="006962BC">
            <w:pPr>
              <w:pStyle w:val="LFTabletext"/>
              <w:spacing w:line="240" w:lineRule="auto"/>
              <w:ind w:right="425"/>
              <w:rPr>
                <w:rFonts w:asciiTheme="minorHAnsi" w:hAnsiTheme="minorHAnsi" w:cstheme="minorHAnsi"/>
                <w:szCs w:val="20"/>
              </w:rPr>
            </w:pPr>
          </w:p>
        </w:tc>
      </w:tr>
      <w:tr w:rsidR="0063002D" w:rsidRPr="00AB7AD0" w14:paraId="60539368" w14:textId="77777777" w:rsidTr="006962BC">
        <w:tc>
          <w:tcPr>
            <w:tcW w:w="1486" w:type="pct"/>
            <w:vAlign w:val="center"/>
          </w:tcPr>
          <w:p w14:paraId="6E7C2517" w14:textId="7F3407C7" w:rsidR="0063002D" w:rsidRPr="006962BC" w:rsidRDefault="0063002D" w:rsidP="006962BC">
            <w:pPr>
              <w:pStyle w:val="LFTabletext"/>
              <w:spacing w:before="120" w:after="120" w:line="240" w:lineRule="auto"/>
              <w:ind w:right="425"/>
              <w:rPr>
                <w:rFonts w:asciiTheme="minorHAnsi" w:hAnsiTheme="minorHAnsi" w:cstheme="minorHAnsi"/>
                <w:b/>
                <w:bCs/>
                <w:szCs w:val="20"/>
              </w:rPr>
            </w:pPr>
            <w:r w:rsidRPr="006962BC">
              <w:rPr>
                <w:rFonts w:asciiTheme="minorHAnsi" w:hAnsiTheme="minorHAnsi" w:cstheme="minorHAnsi"/>
                <w:b/>
                <w:bCs/>
                <w:szCs w:val="20"/>
              </w:rPr>
              <w:t>Contact phone</w:t>
            </w:r>
            <w:r w:rsidR="00E050F2" w:rsidRPr="006962BC">
              <w:rPr>
                <w:rFonts w:asciiTheme="minorHAnsi" w:hAnsiTheme="minorHAnsi" w:cstheme="minorHAnsi"/>
                <w:b/>
                <w:bCs/>
                <w:szCs w:val="20"/>
              </w:rPr>
              <w:t xml:space="preserve"> </w:t>
            </w:r>
            <w:r w:rsidRPr="006962BC">
              <w:rPr>
                <w:rFonts w:asciiTheme="minorHAnsi" w:hAnsiTheme="minorHAnsi" w:cstheme="minorHAnsi"/>
                <w:b/>
                <w:bCs/>
                <w:szCs w:val="20"/>
              </w:rPr>
              <w:t>number</w:t>
            </w:r>
          </w:p>
        </w:tc>
        <w:tc>
          <w:tcPr>
            <w:tcW w:w="3514" w:type="pct"/>
            <w:vAlign w:val="center"/>
          </w:tcPr>
          <w:p w14:paraId="2BA7D2ED" w14:textId="32733926" w:rsidR="0063002D" w:rsidRPr="006962BC" w:rsidRDefault="0063002D" w:rsidP="006962BC">
            <w:pPr>
              <w:pStyle w:val="LFTabletext"/>
              <w:spacing w:line="240" w:lineRule="auto"/>
              <w:ind w:right="425"/>
              <w:rPr>
                <w:rFonts w:asciiTheme="minorHAnsi" w:hAnsiTheme="minorHAnsi" w:cstheme="minorHAnsi"/>
                <w:szCs w:val="20"/>
              </w:rPr>
            </w:pPr>
          </w:p>
        </w:tc>
      </w:tr>
      <w:tr w:rsidR="0063002D" w:rsidRPr="00AB7AD0" w14:paraId="63FAFC43" w14:textId="77777777" w:rsidTr="006962BC">
        <w:tc>
          <w:tcPr>
            <w:tcW w:w="1486" w:type="pct"/>
            <w:vAlign w:val="center"/>
          </w:tcPr>
          <w:p w14:paraId="23F4F962" w14:textId="0272EA80" w:rsidR="0063002D" w:rsidRPr="006962BC" w:rsidRDefault="0063002D" w:rsidP="006962BC">
            <w:pPr>
              <w:pStyle w:val="LFTabletext"/>
              <w:spacing w:before="120" w:after="120" w:line="240" w:lineRule="auto"/>
              <w:ind w:right="425"/>
              <w:rPr>
                <w:rFonts w:asciiTheme="minorHAnsi" w:hAnsiTheme="minorHAnsi" w:cstheme="minorHAnsi"/>
                <w:b/>
                <w:bCs/>
                <w:szCs w:val="20"/>
              </w:rPr>
            </w:pPr>
            <w:r w:rsidRPr="006962BC">
              <w:rPr>
                <w:rFonts w:asciiTheme="minorHAnsi" w:hAnsiTheme="minorHAnsi" w:cstheme="minorHAnsi"/>
                <w:b/>
                <w:bCs/>
                <w:szCs w:val="20"/>
              </w:rPr>
              <w:t>Email</w:t>
            </w:r>
          </w:p>
        </w:tc>
        <w:tc>
          <w:tcPr>
            <w:tcW w:w="3514" w:type="pct"/>
            <w:vAlign w:val="center"/>
          </w:tcPr>
          <w:p w14:paraId="080FDF6D" w14:textId="77777777" w:rsidR="0063002D" w:rsidRPr="006962BC" w:rsidRDefault="0063002D" w:rsidP="006962BC">
            <w:pPr>
              <w:pStyle w:val="LFTabletext"/>
              <w:spacing w:line="240" w:lineRule="auto"/>
              <w:ind w:right="425"/>
              <w:rPr>
                <w:rFonts w:asciiTheme="minorHAnsi" w:hAnsiTheme="minorHAnsi" w:cstheme="minorHAnsi"/>
                <w:szCs w:val="20"/>
              </w:rPr>
            </w:pPr>
          </w:p>
        </w:tc>
      </w:tr>
      <w:tr w:rsidR="00F54707" w:rsidRPr="00AB7AD0" w14:paraId="28FCA4D8" w14:textId="3180AB16" w:rsidTr="00F54707">
        <w:trPr>
          <w:trHeight w:val="255"/>
        </w:trPr>
        <w:tc>
          <w:tcPr>
            <w:tcW w:w="1486" w:type="pct"/>
            <w:vMerge w:val="restart"/>
            <w:vAlign w:val="center"/>
          </w:tcPr>
          <w:p w14:paraId="0503F7D1" w14:textId="0D9AD285" w:rsidR="00F54707" w:rsidRPr="006962BC" w:rsidRDefault="00F54707" w:rsidP="006962BC">
            <w:pPr>
              <w:pStyle w:val="LFTabletext"/>
              <w:spacing w:before="120" w:after="120" w:line="240" w:lineRule="auto"/>
              <w:ind w:right="425"/>
              <w:rPr>
                <w:rFonts w:asciiTheme="minorHAnsi" w:hAnsiTheme="minorHAnsi" w:cstheme="minorHAnsi"/>
                <w:b/>
                <w:bCs/>
                <w:szCs w:val="20"/>
              </w:rPr>
            </w:pPr>
            <w:r w:rsidRPr="006962BC">
              <w:rPr>
                <w:rFonts w:asciiTheme="minorHAnsi" w:hAnsiTheme="minorHAnsi" w:cstheme="minorHAnsi"/>
                <w:b/>
                <w:bCs/>
                <w:szCs w:val="20"/>
              </w:rPr>
              <w:t>Eligibility criteria met</w:t>
            </w:r>
          </w:p>
        </w:tc>
        <w:tc>
          <w:tcPr>
            <w:tcW w:w="3514" w:type="pct"/>
            <w:vAlign w:val="center"/>
          </w:tcPr>
          <w:p w14:paraId="7E21BAEC" w14:textId="154D750B" w:rsidR="00F54707" w:rsidRDefault="00000000" w:rsidP="006962BC">
            <w:pPr>
              <w:pStyle w:val="LFTabletext"/>
              <w:spacing w:line="240" w:lineRule="auto"/>
              <w:ind w:right="425"/>
              <w:rPr>
                <w:rFonts w:asciiTheme="minorHAnsi" w:hAnsiTheme="minorHAnsi" w:cstheme="minorHAnsi"/>
                <w:szCs w:val="20"/>
              </w:rPr>
            </w:pPr>
            <w:sdt>
              <w:sdtPr>
                <w:rPr>
                  <w:rFonts w:asciiTheme="minorHAnsi" w:hAnsiTheme="minorHAnsi" w:cstheme="minorHAnsi"/>
                  <w:szCs w:val="20"/>
                </w:rPr>
                <w:id w:val="927923080"/>
                <w14:checkbox>
                  <w14:checked w14:val="0"/>
                  <w14:checkedState w14:val="2612" w14:font="MS Gothic"/>
                  <w14:uncheckedState w14:val="2610" w14:font="MS Gothic"/>
                </w14:checkbox>
              </w:sdtPr>
              <w:sdtContent>
                <w:r w:rsidR="00F54707">
                  <w:rPr>
                    <w:rFonts w:ascii="MS Gothic" w:eastAsia="MS Gothic" w:hAnsi="MS Gothic" w:cs="Segoe UI Symbol" w:hint="eastAsia"/>
                    <w:szCs w:val="20"/>
                  </w:rPr>
                  <w:t>☐</w:t>
                </w:r>
              </w:sdtContent>
            </w:sdt>
            <w:r w:rsidR="00F54707" w:rsidRPr="006962BC">
              <w:rPr>
                <w:rFonts w:asciiTheme="minorHAnsi" w:hAnsiTheme="minorHAnsi" w:cstheme="minorHAnsi"/>
                <w:szCs w:val="20"/>
              </w:rPr>
              <w:t xml:space="preserve">  RBWH staff member (minimum of 0.2 FTE)</w:t>
            </w:r>
          </w:p>
          <w:p w14:paraId="0446BE3C" w14:textId="1A325A65" w:rsidR="00F54707" w:rsidRPr="006962BC" w:rsidRDefault="00F54707" w:rsidP="006962BC">
            <w:pPr>
              <w:pStyle w:val="LFTabletext"/>
              <w:spacing w:line="240" w:lineRule="auto"/>
              <w:ind w:right="425"/>
              <w:rPr>
                <w:rFonts w:asciiTheme="minorHAnsi" w:hAnsiTheme="minorHAnsi" w:cstheme="minorHAnsi"/>
                <w:szCs w:val="20"/>
              </w:rPr>
            </w:pPr>
          </w:p>
        </w:tc>
      </w:tr>
      <w:tr w:rsidR="00F54707" w:rsidRPr="00AB7AD0" w14:paraId="763345D2" w14:textId="77777777" w:rsidTr="008973A7">
        <w:trPr>
          <w:trHeight w:val="255"/>
        </w:trPr>
        <w:tc>
          <w:tcPr>
            <w:tcW w:w="1486" w:type="pct"/>
            <w:vMerge/>
            <w:vAlign w:val="center"/>
          </w:tcPr>
          <w:p w14:paraId="248F0669" w14:textId="77777777" w:rsidR="00F54707" w:rsidRPr="006962BC" w:rsidRDefault="00F54707" w:rsidP="006962BC">
            <w:pPr>
              <w:pStyle w:val="LFTabletext"/>
              <w:spacing w:before="120" w:after="120" w:line="240" w:lineRule="auto"/>
              <w:ind w:right="425"/>
              <w:rPr>
                <w:rFonts w:asciiTheme="minorHAnsi" w:hAnsiTheme="minorHAnsi" w:cstheme="minorHAnsi"/>
                <w:b/>
                <w:bCs/>
                <w:szCs w:val="20"/>
              </w:rPr>
            </w:pPr>
          </w:p>
        </w:tc>
        <w:tc>
          <w:tcPr>
            <w:tcW w:w="3514" w:type="pct"/>
            <w:vAlign w:val="center"/>
          </w:tcPr>
          <w:p w14:paraId="25093C6E" w14:textId="77777777" w:rsidR="00F54707" w:rsidRDefault="00000000" w:rsidP="006962BC">
            <w:pPr>
              <w:pStyle w:val="LFTabletext"/>
              <w:spacing w:line="240" w:lineRule="auto"/>
              <w:ind w:right="425"/>
              <w:rPr>
                <w:rFonts w:asciiTheme="minorHAnsi" w:hAnsiTheme="minorHAnsi" w:cstheme="minorHAnsi"/>
                <w:szCs w:val="20"/>
              </w:rPr>
            </w:pPr>
            <w:sdt>
              <w:sdtPr>
                <w:rPr>
                  <w:rFonts w:asciiTheme="minorHAnsi" w:hAnsiTheme="minorHAnsi" w:cstheme="minorHAnsi"/>
                  <w:szCs w:val="20"/>
                </w:rPr>
                <w:id w:val="-1946993477"/>
                <w14:checkbox>
                  <w14:checked w14:val="0"/>
                  <w14:checkedState w14:val="2612" w14:font="MS Gothic"/>
                  <w14:uncheckedState w14:val="2610" w14:font="MS Gothic"/>
                </w14:checkbox>
              </w:sdtPr>
              <w:sdtContent>
                <w:r w:rsidR="00F54707" w:rsidRPr="006962BC">
                  <w:rPr>
                    <w:rFonts w:ascii="Segoe UI Symbol" w:eastAsia="MS Gothic" w:hAnsi="Segoe UI Symbol" w:cs="Segoe UI Symbol"/>
                    <w:szCs w:val="20"/>
                  </w:rPr>
                  <w:t>☐</w:t>
                </w:r>
              </w:sdtContent>
            </w:sdt>
            <w:r w:rsidR="00F54707" w:rsidRPr="006962BC">
              <w:rPr>
                <w:rFonts w:asciiTheme="minorHAnsi" w:hAnsiTheme="minorHAnsi" w:cstheme="minorHAnsi"/>
                <w:szCs w:val="20"/>
              </w:rPr>
              <w:t xml:space="preserve">  RBWH consumer representative</w:t>
            </w:r>
          </w:p>
          <w:p w14:paraId="1DF5B526" w14:textId="20C6B8A3" w:rsidR="00F54707" w:rsidRDefault="00F54707" w:rsidP="006962BC">
            <w:pPr>
              <w:pStyle w:val="LFTabletext"/>
              <w:spacing w:line="240" w:lineRule="auto"/>
              <w:ind w:right="425"/>
              <w:rPr>
                <w:rFonts w:asciiTheme="minorHAnsi" w:hAnsiTheme="minorHAnsi" w:cstheme="minorHAnsi"/>
                <w:szCs w:val="20"/>
              </w:rPr>
            </w:pPr>
          </w:p>
        </w:tc>
      </w:tr>
    </w:tbl>
    <w:p w14:paraId="2C0DF596" w14:textId="5D763473" w:rsidR="00AE190F" w:rsidRPr="00E050F2" w:rsidRDefault="00487C73" w:rsidP="00E73203">
      <w:pPr>
        <w:pStyle w:val="Heading2"/>
      </w:pPr>
      <w:r>
        <w:t xml:space="preserve">Publication </w:t>
      </w:r>
      <w:r w:rsidR="00AE190F">
        <w:t>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9"/>
        <w:gridCol w:w="2261"/>
        <w:gridCol w:w="2573"/>
        <w:gridCol w:w="2575"/>
      </w:tblGrid>
      <w:tr w:rsidR="00AE190F" w:rsidRPr="00AB7AD0" w14:paraId="12414774" w14:textId="77777777" w:rsidTr="006E194A">
        <w:trPr>
          <w:trHeight w:val="330"/>
        </w:trPr>
        <w:tc>
          <w:tcPr>
            <w:tcW w:w="1464" w:type="pct"/>
            <w:vAlign w:val="center"/>
          </w:tcPr>
          <w:p w14:paraId="49ECDA8F" w14:textId="718C0438" w:rsidR="00AE190F" w:rsidRPr="006962BC" w:rsidRDefault="004E6792" w:rsidP="006962BC">
            <w:pPr>
              <w:pStyle w:val="LFTabletext"/>
              <w:spacing w:before="120" w:after="120" w:line="240" w:lineRule="auto"/>
              <w:ind w:right="40"/>
              <w:rPr>
                <w:rFonts w:asciiTheme="minorHAnsi" w:hAnsiTheme="minorHAnsi" w:cstheme="minorHAnsi"/>
                <w:b/>
                <w:bCs/>
                <w:szCs w:val="20"/>
              </w:rPr>
            </w:pPr>
            <w:r>
              <w:rPr>
                <w:rFonts w:asciiTheme="minorHAnsi" w:hAnsiTheme="minorHAnsi" w:cstheme="minorHAnsi"/>
                <w:b/>
                <w:bCs/>
                <w:szCs w:val="20"/>
              </w:rPr>
              <w:t>Manuscript title</w:t>
            </w:r>
            <w:r w:rsidR="00C3289E">
              <w:rPr>
                <w:rFonts w:asciiTheme="minorHAnsi" w:hAnsiTheme="minorHAnsi" w:cstheme="minorHAnsi"/>
                <w:b/>
                <w:bCs/>
                <w:szCs w:val="20"/>
              </w:rPr>
              <w:t>*</w:t>
            </w:r>
          </w:p>
        </w:tc>
        <w:tc>
          <w:tcPr>
            <w:tcW w:w="3536" w:type="pct"/>
            <w:gridSpan w:val="3"/>
            <w:vAlign w:val="center"/>
          </w:tcPr>
          <w:p w14:paraId="1D06358E" w14:textId="77777777" w:rsidR="00AE190F" w:rsidRPr="006962BC" w:rsidRDefault="00AE190F" w:rsidP="006962BC">
            <w:pPr>
              <w:pStyle w:val="LFTabletext"/>
              <w:spacing w:line="240" w:lineRule="auto"/>
              <w:ind w:right="425"/>
              <w:rPr>
                <w:rFonts w:asciiTheme="minorHAnsi" w:hAnsiTheme="minorHAnsi" w:cstheme="minorHAnsi"/>
                <w:szCs w:val="20"/>
              </w:rPr>
            </w:pPr>
          </w:p>
        </w:tc>
      </w:tr>
      <w:tr w:rsidR="00BC053D" w:rsidRPr="00AB7AD0" w14:paraId="78A74057" w14:textId="77777777" w:rsidTr="006E194A">
        <w:trPr>
          <w:trHeight w:val="1637"/>
        </w:trPr>
        <w:tc>
          <w:tcPr>
            <w:tcW w:w="1464" w:type="pct"/>
            <w:vAlign w:val="center"/>
          </w:tcPr>
          <w:p w14:paraId="749D58D3" w14:textId="5ACD9D8C" w:rsidR="00BC053D" w:rsidRPr="006962BC" w:rsidRDefault="00BC053D" w:rsidP="006962BC">
            <w:pPr>
              <w:pStyle w:val="LFTabletext"/>
              <w:spacing w:before="120" w:after="120" w:line="240" w:lineRule="auto"/>
              <w:ind w:right="40"/>
              <w:rPr>
                <w:rFonts w:asciiTheme="minorHAnsi" w:hAnsiTheme="minorHAnsi" w:cstheme="minorHAnsi"/>
                <w:b/>
                <w:bCs/>
                <w:szCs w:val="20"/>
              </w:rPr>
            </w:pPr>
            <w:r>
              <w:rPr>
                <w:rFonts w:asciiTheme="minorHAnsi" w:hAnsiTheme="minorHAnsi" w:cstheme="minorHAnsi"/>
                <w:b/>
                <w:bCs/>
                <w:szCs w:val="20"/>
              </w:rPr>
              <w:t>Manuscript</w:t>
            </w:r>
            <w:r w:rsidRPr="006962BC">
              <w:rPr>
                <w:rFonts w:asciiTheme="minorHAnsi" w:hAnsiTheme="minorHAnsi" w:cstheme="minorHAnsi"/>
                <w:b/>
                <w:bCs/>
                <w:szCs w:val="20"/>
              </w:rPr>
              <w:t xml:space="preserve"> type </w:t>
            </w:r>
          </w:p>
        </w:tc>
        <w:tc>
          <w:tcPr>
            <w:tcW w:w="3536" w:type="pct"/>
            <w:gridSpan w:val="3"/>
            <w:vAlign w:val="center"/>
          </w:tcPr>
          <w:p w14:paraId="1FDEBCCF" w14:textId="54C911E7" w:rsidR="00BC053D" w:rsidRPr="006962BC" w:rsidRDefault="00000000" w:rsidP="00140392">
            <w:pPr>
              <w:pStyle w:val="LFTabletext"/>
              <w:ind w:right="425"/>
              <w:rPr>
                <w:rFonts w:asciiTheme="minorHAnsi" w:hAnsiTheme="minorHAnsi" w:cstheme="minorHAnsi"/>
                <w:szCs w:val="20"/>
              </w:rPr>
            </w:pPr>
            <w:sdt>
              <w:sdtPr>
                <w:rPr>
                  <w:rFonts w:asciiTheme="minorHAnsi" w:hAnsiTheme="minorHAnsi" w:cstheme="minorHAnsi"/>
                  <w:szCs w:val="20"/>
                </w:rPr>
                <w:id w:val="-1171245430"/>
                <w14:checkbox>
                  <w14:checked w14:val="0"/>
                  <w14:checkedState w14:val="2612" w14:font="MS Gothic"/>
                  <w14:uncheckedState w14:val="2610" w14:font="MS Gothic"/>
                </w14:checkbox>
              </w:sdtPr>
              <w:sdtContent>
                <w:r w:rsidR="00BC053D">
                  <w:rPr>
                    <w:rFonts w:ascii="MS Gothic" w:eastAsia="MS Gothic" w:hAnsi="MS Gothic" w:cstheme="minorHAnsi" w:hint="eastAsia"/>
                    <w:szCs w:val="20"/>
                  </w:rPr>
                  <w:t>☐</w:t>
                </w:r>
              </w:sdtContent>
            </w:sdt>
            <w:r w:rsidR="00BC053D">
              <w:rPr>
                <w:rFonts w:asciiTheme="minorHAnsi" w:hAnsiTheme="minorHAnsi" w:cstheme="minorHAnsi"/>
                <w:szCs w:val="20"/>
              </w:rPr>
              <w:t xml:space="preserve"> </w:t>
            </w:r>
            <w:r w:rsidR="00BC053D" w:rsidRPr="006962BC">
              <w:rPr>
                <w:rFonts w:asciiTheme="minorHAnsi" w:hAnsiTheme="minorHAnsi" w:cstheme="minorHAnsi"/>
                <w:szCs w:val="20"/>
              </w:rPr>
              <w:t>Research study</w:t>
            </w:r>
          </w:p>
          <w:p w14:paraId="3710EF75" w14:textId="0AF7701F" w:rsidR="00BC053D" w:rsidRDefault="00000000" w:rsidP="00140392">
            <w:pPr>
              <w:pStyle w:val="LFTabletext"/>
              <w:ind w:right="425"/>
              <w:rPr>
                <w:rFonts w:asciiTheme="minorHAnsi" w:hAnsiTheme="minorHAnsi" w:cstheme="minorHAnsi"/>
                <w:szCs w:val="20"/>
              </w:rPr>
            </w:pPr>
            <w:sdt>
              <w:sdtPr>
                <w:rPr>
                  <w:rFonts w:cstheme="minorHAnsi"/>
                  <w:szCs w:val="20"/>
                </w:rPr>
                <w:id w:val="-812170036"/>
                <w14:checkbox>
                  <w14:checked w14:val="0"/>
                  <w14:checkedState w14:val="2612" w14:font="MS Gothic"/>
                  <w14:uncheckedState w14:val="2610" w14:font="MS Gothic"/>
                </w14:checkbox>
              </w:sdtPr>
              <w:sdtContent>
                <w:r w:rsidR="00BC053D">
                  <w:rPr>
                    <w:rFonts w:ascii="MS Gothic" w:eastAsia="MS Gothic" w:hAnsi="MS Gothic" w:cstheme="minorHAnsi" w:hint="eastAsia"/>
                    <w:szCs w:val="20"/>
                  </w:rPr>
                  <w:t>☐</w:t>
                </w:r>
              </w:sdtContent>
            </w:sdt>
            <w:r w:rsidR="00BC053D">
              <w:rPr>
                <w:rFonts w:asciiTheme="minorHAnsi" w:hAnsiTheme="minorHAnsi" w:cstheme="minorHAnsi"/>
                <w:szCs w:val="20"/>
              </w:rPr>
              <w:t xml:space="preserve"> </w:t>
            </w:r>
            <w:r w:rsidR="00BC053D" w:rsidRPr="006962BC">
              <w:rPr>
                <w:rFonts w:asciiTheme="minorHAnsi" w:hAnsiTheme="minorHAnsi" w:cstheme="minorHAnsi"/>
                <w:szCs w:val="20"/>
              </w:rPr>
              <w:t>Quality improvement study</w:t>
            </w:r>
          </w:p>
          <w:p w14:paraId="1FBF22EA" w14:textId="5C40DA8E" w:rsidR="00BC053D" w:rsidRDefault="00000000" w:rsidP="00140392">
            <w:pPr>
              <w:pStyle w:val="LFTabletext"/>
              <w:ind w:right="425"/>
              <w:rPr>
                <w:rFonts w:asciiTheme="minorHAnsi" w:hAnsiTheme="minorHAnsi" w:cstheme="minorHAnsi"/>
                <w:szCs w:val="20"/>
              </w:rPr>
            </w:pPr>
            <w:sdt>
              <w:sdtPr>
                <w:rPr>
                  <w:rFonts w:asciiTheme="minorHAnsi" w:hAnsiTheme="minorHAnsi" w:cstheme="minorHAnsi"/>
                  <w:szCs w:val="20"/>
                </w:rPr>
                <w:id w:val="2028205050"/>
                <w14:checkbox>
                  <w14:checked w14:val="0"/>
                  <w14:checkedState w14:val="2612" w14:font="MS Gothic"/>
                  <w14:uncheckedState w14:val="2610" w14:font="MS Gothic"/>
                </w14:checkbox>
              </w:sdtPr>
              <w:sdtContent>
                <w:r w:rsidR="00BC053D">
                  <w:rPr>
                    <w:rFonts w:ascii="MS Gothic" w:eastAsia="MS Gothic" w:hAnsi="MS Gothic" w:cstheme="minorHAnsi" w:hint="eastAsia"/>
                    <w:szCs w:val="20"/>
                  </w:rPr>
                  <w:t>☐</w:t>
                </w:r>
              </w:sdtContent>
            </w:sdt>
            <w:r w:rsidR="00BC053D">
              <w:rPr>
                <w:rFonts w:asciiTheme="minorHAnsi" w:hAnsiTheme="minorHAnsi" w:cstheme="minorHAnsi"/>
                <w:szCs w:val="20"/>
              </w:rPr>
              <w:t xml:space="preserve"> </w:t>
            </w:r>
            <w:r w:rsidR="00AB7324">
              <w:rPr>
                <w:rFonts w:asciiTheme="minorHAnsi" w:hAnsiTheme="minorHAnsi" w:cstheme="minorHAnsi"/>
                <w:szCs w:val="20"/>
              </w:rPr>
              <w:t>Systematic r</w:t>
            </w:r>
            <w:r w:rsidR="00BC053D">
              <w:rPr>
                <w:rFonts w:asciiTheme="minorHAnsi" w:hAnsiTheme="minorHAnsi" w:cstheme="minorHAnsi"/>
                <w:szCs w:val="20"/>
              </w:rPr>
              <w:t>eview</w:t>
            </w:r>
          </w:p>
          <w:p w14:paraId="02AB2275" w14:textId="77777777" w:rsidR="00BC053D" w:rsidRDefault="00000000" w:rsidP="00140392">
            <w:pPr>
              <w:pStyle w:val="LFTabletext"/>
              <w:ind w:right="425"/>
              <w:rPr>
                <w:rFonts w:asciiTheme="minorHAnsi" w:hAnsiTheme="minorHAnsi" w:cstheme="minorHAnsi"/>
                <w:szCs w:val="20"/>
              </w:rPr>
            </w:pPr>
            <w:sdt>
              <w:sdtPr>
                <w:rPr>
                  <w:rFonts w:asciiTheme="minorHAnsi" w:hAnsiTheme="minorHAnsi" w:cstheme="minorHAnsi"/>
                  <w:szCs w:val="20"/>
                </w:rPr>
                <w:id w:val="-936596809"/>
                <w14:checkbox>
                  <w14:checked w14:val="0"/>
                  <w14:checkedState w14:val="2612" w14:font="MS Gothic"/>
                  <w14:uncheckedState w14:val="2610" w14:font="MS Gothic"/>
                </w14:checkbox>
              </w:sdtPr>
              <w:sdtContent>
                <w:r w:rsidR="00BC053D">
                  <w:rPr>
                    <w:rFonts w:ascii="MS Gothic" w:eastAsia="MS Gothic" w:hAnsi="MS Gothic" w:cstheme="minorHAnsi" w:hint="eastAsia"/>
                    <w:szCs w:val="20"/>
                  </w:rPr>
                  <w:t>☐</w:t>
                </w:r>
              </w:sdtContent>
            </w:sdt>
            <w:r w:rsidR="00BC053D">
              <w:rPr>
                <w:rFonts w:asciiTheme="minorHAnsi" w:hAnsiTheme="minorHAnsi" w:cstheme="minorHAnsi"/>
                <w:szCs w:val="20"/>
              </w:rPr>
              <w:t xml:space="preserve"> Evidence-based guideline</w:t>
            </w:r>
          </w:p>
          <w:p w14:paraId="536584DF" w14:textId="2F53E3A3" w:rsidR="00BC053D" w:rsidRPr="006962BC" w:rsidRDefault="00000000" w:rsidP="00140392">
            <w:pPr>
              <w:pStyle w:val="LFTabletext"/>
              <w:ind w:right="425"/>
              <w:rPr>
                <w:rFonts w:asciiTheme="minorHAnsi" w:hAnsiTheme="minorHAnsi" w:cstheme="minorHAnsi"/>
                <w:szCs w:val="20"/>
              </w:rPr>
            </w:pPr>
            <w:sdt>
              <w:sdtPr>
                <w:rPr>
                  <w:rFonts w:asciiTheme="minorHAnsi" w:hAnsiTheme="minorHAnsi" w:cstheme="minorHAnsi"/>
                  <w:szCs w:val="20"/>
                </w:rPr>
                <w:id w:val="2032528949"/>
                <w14:checkbox>
                  <w14:checked w14:val="0"/>
                  <w14:checkedState w14:val="2612" w14:font="MS Gothic"/>
                  <w14:uncheckedState w14:val="2610" w14:font="MS Gothic"/>
                </w14:checkbox>
              </w:sdtPr>
              <w:sdtContent>
                <w:r w:rsidR="00BC053D">
                  <w:rPr>
                    <w:rFonts w:ascii="MS Gothic" w:eastAsia="MS Gothic" w:hAnsi="MS Gothic" w:cstheme="minorHAnsi" w:hint="eastAsia"/>
                    <w:szCs w:val="20"/>
                  </w:rPr>
                  <w:t>☐</w:t>
                </w:r>
              </w:sdtContent>
            </w:sdt>
            <w:r w:rsidR="00BC053D">
              <w:rPr>
                <w:rFonts w:asciiTheme="minorHAnsi" w:hAnsiTheme="minorHAnsi" w:cstheme="minorHAnsi"/>
                <w:szCs w:val="20"/>
              </w:rPr>
              <w:t xml:space="preserve"> Other, please specify</w:t>
            </w:r>
            <w:r w:rsidR="00AB7324">
              <w:rPr>
                <w:rFonts w:asciiTheme="minorHAnsi" w:hAnsiTheme="minorHAnsi" w:cstheme="minorHAnsi"/>
                <w:szCs w:val="20"/>
              </w:rPr>
              <w:t xml:space="preserve"> (and provide justification for request)</w:t>
            </w:r>
          </w:p>
        </w:tc>
      </w:tr>
      <w:tr w:rsidR="006151A5" w:rsidRPr="00AB7AD0" w14:paraId="444B7261" w14:textId="77777777" w:rsidTr="006E194A">
        <w:trPr>
          <w:trHeight w:val="330"/>
        </w:trPr>
        <w:tc>
          <w:tcPr>
            <w:tcW w:w="1464" w:type="pct"/>
            <w:vAlign w:val="center"/>
          </w:tcPr>
          <w:p w14:paraId="30B4D8F6" w14:textId="09FE25E8" w:rsidR="006151A5" w:rsidRPr="006962BC" w:rsidRDefault="006151A5" w:rsidP="006962BC">
            <w:pPr>
              <w:pStyle w:val="LFTabletext"/>
              <w:spacing w:before="120" w:after="120" w:line="240" w:lineRule="auto"/>
              <w:ind w:right="40"/>
              <w:rPr>
                <w:rFonts w:asciiTheme="minorHAnsi" w:hAnsiTheme="minorHAnsi" w:cstheme="minorHAnsi"/>
                <w:b/>
                <w:bCs/>
                <w:szCs w:val="20"/>
              </w:rPr>
            </w:pPr>
            <w:r>
              <w:rPr>
                <w:rFonts w:asciiTheme="minorHAnsi" w:hAnsiTheme="minorHAnsi" w:cstheme="minorHAnsi"/>
                <w:b/>
                <w:bCs/>
                <w:szCs w:val="20"/>
              </w:rPr>
              <w:t>Target journal</w:t>
            </w:r>
          </w:p>
        </w:tc>
        <w:tc>
          <w:tcPr>
            <w:tcW w:w="3536" w:type="pct"/>
            <w:gridSpan w:val="3"/>
            <w:vAlign w:val="center"/>
          </w:tcPr>
          <w:p w14:paraId="24F41EB9" w14:textId="77777777" w:rsidR="006151A5" w:rsidRPr="006962BC" w:rsidRDefault="006151A5" w:rsidP="006962BC">
            <w:pPr>
              <w:pStyle w:val="LFTabletext"/>
              <w:spacing w:line="240" w:lineRule="auto"/>
              <w:ind w:right="425"/>
              <w:rPr>
                <w:rFonts w:asciiTheme="minorHAnsi" w:hAnsiTheme="minorHAnsi" w:cstheme="minorHAnsi"/>
                <w:szCs w:val="20"/>
              </w:rPr>
            </w:pPr>
          </w:p>
        </w:tc>
      </w:tr>
      <w:tr w:rsidR="0036363D" w:rsidRPr="00AB7AD0" w14:paraId="4C0CCC80" w14:textId="77777777" w:rsidTr="006E194A">
        <w:trPr>
          <w:trHeight w:val="330"/>
        </w:trPr>
        <w:tc>
          <w:tcPr>
            <w:tcW w:w="1464" w:type="pct"/>
            <w:vMerge w:val="restart"/>
            <w:vAlign w:val="center"/>
          </w:tcPr>
          <w:p w14:paraId="4AA76006" w14:textId="0687F16A" w:rsidR="008D0B1E" w:rsidRDefault="002A6583" w:rsidP="006962BC">
            <w:pPr>
              <w:pStyle w:val="LFTabletext"/>
              <w:spacing w:before="120" w:after="120" w:line="240" w:lineRule="auto"/>
              <w:ind w:right="40"/>
              <w:rPr>
                <w:rFonts w:asciiTheme="minorHAnsi" w:hAnsiTheme="minorHAnsi" w:cstheme="minorHAnsi"/>
                <w:b/>
                <w:bCs/>
                <w:szCs w:val="20"/>
              </w:rPr>
            </w:pPr>
            <w:r>
              <w:rPr>
                <w:rFonts w:asciiTheme="minorHAnsi" w:hAnsiTheme="minorHAnsi" w:cstheme="minorHAnsi"/>
                <w:b/>
                <w:bCs/>
                <w:szCs w:val="20"/>
              </w:rPr>
              <w:t>Article processing charge or p</w:t>
            </w:r>
            <w:r w:rsidR="008D0B1E">
              <w:rPr>
                <w:rFonts w:asciiTheme="minorHAnsi" w:hAnsiTheme="minorHAnsi" w:cstheme="minorHAnsi"/>
                <w:b/>
                <w:bCs/>
                <w:szCs w:val="20"/>
              </w:rPr>
              <w:t>ublication fee (if in foreign currency</w:t>
            </w:r>
            <w:r w:rsidR="0036363D">
              <w:rPr>
                <w:rFonts w:asciiTheme="minorHAnsi" w:hAnsiTheme="minorHAnsi" w:cstheme="minorHAnsi"/>
                <w:b/>
                <w:bCs/>
                <w:szCs w:val="20"/>
              </w:rPr>
              <w:t>, specify</w:t>
            </w:r>
            <w:r w:rsidR="008D0B1E">
              <w:rPr>
                <w:rFonts w:asciiTheme="minorHAnsi" w:hAnsiTheme="minorHAnsi" w:cstheme="minorHAnsi"/>
                <w:b/>
                <w:bCs/>
                <w:szCs w:val="20"/>
              </w:rPr>
              <w:t xml:space="preserve"> the estimated </w:t>
            </w:r>
            <w:proofErr w:type="gramStart"/>
            <w:r w:rsidR="008D0B1E">
              <w:rPr>
                <w:rFonts w:asciiTheme="minorHAnsi" w:hAnsiTheme="minorHAnsi" w:cstheme="minorHAnsi"/>
                <w:b/>
                <w:bCs/>
                <w:szCs w:val="20"/>
              </w:rPr>
              <w:t>AUD)*</w:t>
            </w:r>
            <w:proofErr w:type="gramEnd"/>
          </w:p>
        </w:tc>
        <w:tc>
          <w:tcPr>
            <w:tcW w:w="1079" w:type="pct"/>
            <w:shd w:val="clear" w:color="auto" w:fill="D9D9D9" w:themeFill="background1" w:themeFillShade="D9"/>
            <w:vAlign w:val="center"/>
          </w:tcPr>
          <w:p w14:paraId="7AC180BB" w14:textId="42DB6975" w:rsidR="008D0B1E" w:rsidRPr="006962BC" w:rsidRDefault="008D0B1E" w:rsidP="006E194A">
            <w:pPr>
              <w:pStyle w:val="LFTabletext"/>
              <w:spacing w:line="240" w:lineRule="auto"/>
              <w:rPr>
                <w:rFonts w:asciiTheme="minorHAnsi" w:hAnsiTheme="minorHAnsi" w:cstheme="minorHAnsi"/>
                <w:szCs w:val="20"/>
              </w:rPr>
            </w:pPr>
            <w:r>
              <w:rPr>
                <w:rFonts w:asciiTheme="minorHAnsi" w:hAnsiTheme="minorHAnsi" w:cstheme="minorHAnsi"/>
                <w:szCs w:val="20"/>
              </w:rPr>
              <w:t>Currency</w:t>
            </w:r>
            <w:r w:rsidR="0036363D">
              <w:rPr>
                <w:rFonts w:asciiTheme="minorHAnsi" w:hAnsiTheme="minorHAnsi" w:cstheme="minorHAnsi"/>
                <w:szCs w:val="20"/>
              </w:rPr>
              <w:t xml:space="preserve"> code (AUD/USD/GBP/EUR)</w:t>
            </w:r>
            <w:r>
              <w:rPr>
                <w:rFonts w:asciiTheme="minorHAnsi" w:hAnsiTheme="minorHAnsi" w:cstheme="minorHAnsi"/>
                <w:szCs w:val="20"/>
              </w:rPr>
              <w:t>:</w:t>
            </w:r>
          </w:p>
        </w:tc>
        <w:tc>
          <w:tcPr>
            <w:tcW w:w="1228" w:type="pct"/>
            <w:vAlign w:val="center"/>
          </w:tcPr>
          <w:p w14:paraId="36CF1AF4" w14:textId="0F34E1A7" w:rsidR="008D0B1E" w:rsidRPr="006962BC" w:rsidRDefault="008D0B1E" w:rsidP="006962BC">
            <w:pPr>
              <w:pStyle w:val="LFTabletext"/>
              <w:spacing w:line="240" w:lineRule="auto"/>
              <w:ind w:right="425"/>
              <w:rPr>
                <w:rFonts w:asciiTheme="minorHAnsi" w:hAnsiTheme="minorHAnsi" w:cstheme="minorHAnsi"/>
                <w:szCs w:val="20"/>
              </w:rPr>
            </w:pPr>
          </w:p>
        </w:tc>
        <w:tc>
          <w:tcPr>
            <w:tcW w:w="1229" w:type="pct"/>
            <w:shd w:val="clear" w:color="auto" w:fill="D9D9D9" w:themeFill="background1" w:themeFillShade="D9"/>
            <w:vAlign w:val="center"/>
          </w:tcPr>
          <w:p w14:paraId="121BB574" w14:textId="7D823A61" w:rsidR="008D0B1E" w:rsidRPr="006962BC" w:rsidRDefault="00662C60" w:rsidP="006E194A">
            <w:pPr>
              <w:pStyle w:val="LFTabletext"/>
              <w:spacing w:line="240" w:lineRule="auto"/>
              <w:rPr>
                <w:rFonts w:asciiTheme="minorHAnsi" w:hAnsiTheme="minorHAnsi" w:cstheme="minorHAnsi"/>
                <w:szCs w:val="20"/>
              </w:rPr>
            </w:pPr>
            <w:r>
              <w:rPr>
                <w:rFonts w:asciiTheme="minorHAnsi" w:hAnsiTheme="minorHAnsi" w:cstheme="minorHAnsi"/>
                <w:szCs w:val="20"/>
              </w:rPr>
              <w:t xml:space="preserve">If foreign currency: </w:t>
            </w:r>
            <w:r w:rsidR="0036363D">
              <w:rPr>
                <w:rFonts w:asciiTheme="minorHAnsi" w:hAnsiTheme="minorHAnsi" w:cstheme="minorHAnsi"/>
                <w:szCs w:val="20"/>
              </w:rPr>
              <w:t xml:space="preserve">specify </w:t>
            </w:r>
            <w:r>
              <w:rPr>
                <w:rFonts w:asciiTheme="minorHAnsi" w:hAnsiTheme="minorHAnsi" w:cstheme="minorHAnsi"/>
                <w:szCs w:val="20"/>
              </w:rPr>
              <w:t>e</w:t>
            </w:r>
            <w:r w:rsidR="008D0B1E">
              <w:rPr>
                <w:rFonts w:asciiTheme="minorHAnsi" w:hAnsiTheme="minorHAnsi" w:cstheme="minorHAnsi"/>
                <w:szCs w:val="20"/>
              </w:rPr>
              <w:t>stimated AUD</w:t>
            </w:r>
            <w:r w:rsidR="0036363D">
              <w:rPr>
                <w:rFonts w:asciiTheme="minorHAnsi" w:hAnsiTheme="minorHAnsi" w:cstheme="minorHAnsi"/>
                <w:szCs w:val="20"/>
              </w:rPr>
              <w:t xml:space="preserve"> ($)</w:t>
            </w:r>
            <w:r w:rsidR="008D0B1E">
              <w:rPr>
                <w:rFonts w:asciiTheme="minorHAnsi" w:hAnsiTheme="minorHAnsi" w:cstheme="minorHAnsi"/>
                <w:szCs w:val="20"/>
              </w:rPr>
              <w:t>:</w:t>
            </w:r>
          </w:p>
        </w:tc>
      </w:tr>
      <w:tr w:rsidR="0036363D" w:rsidRPr="00AB7AD0" w14:paraId="440896F0" w14:textId="77777777" w:rsidTr="006E194A">
        <w:trPr>
          <w:trHeight w:val="330"/>
        </w:trPr>
        <w:tc>
          <w:tcPr>
            <w:tcW w:w="1464" w:type="pct"/>
            <w:vMerge/>
            <w:vAlign w:val="center"/>
          </w:tcPr>
          <w:p w14:paraId="7259AF64" w14:textId="77777777" w:rsidR="008D0B1E" w:rsidRDefault="008D0B1E" w:rsidP="006962BC">
            <w:pPr>
              <w:pStyle w:val="LFTabletext"/>
              <w:spacing w:before="120" w:after="120" w:line="240" w:lineRule="auto"/>
              <w:ind w:right="40"/>
              <w:rPr>
                <w:rFonts w:asciiTheme="minorHAnsi" w:hAnsiTheme="minorHAnsi" w:cstheme="minorHAnsi"/>
                <w:b/>
                <w:bCs/>
                <w:szCs w:val="20"/>
              </w:rPr>
            </w:pPr>
          </w:p>
        </w:tc>
        <w:tc>
          <w:tcPr>
            <w:tcW w:w="1079" w:type="pct"/>
            <w:shd w:val="clear" w:color="auto" w:fill="D9D9D9" w:themeFill="background1" w:themeFillShade="D9"/>
            <w:vAlign w:val="center"/>
          </w:tcPr>
          <w:p w14:paraId="093FF4FE" w14:textId="49DE0192" w:rsidR="008D0B1E" w:rsidRPr="006962BC" w:rsidRDefault="008D0B1E" w:rsidP="006962BC">
            <w:pPr>
              <w:pStyle w:val="LFTabletext"/>
              <w:spacing w:line="240" w:lineRule="auto"/>
              <w:ind w:right="425"/>
              <w:rPr>
                <w:rFonts w:asciiTheme="minorHAnsi" w:hAnsiTheme="minorHAnsi" w:cstheme="minorHAnsi"/>
                <w:szCs w:val="20"/>
              </w:rPr>
            </w:pPr>
            <w:r>
              <w:rPr>
                <w:rFonts w:asciiTheme="minorHAnsi" w:hAnsiTheme="minorHAnsi" w:cstheme="minorHAnsi"/>
                <w:szCs w:val="20"/>
              </w:rPr>
              <w:t>Amount</w:t>
            </w:r>
            <w:r w:rsidR="00662C60">
              <w:rPr>
                <w:rFonts w:asciiTheme="minorHAnsi" w:hAnsiTheme="minorHAnsi" w:cstheme="minorHAnsi"/>
                <w:szCs w:val="20"/>
              </w:rPr>
              <w:t xml:space="preserve"> </w:t>
            </w:r>
            <w:r w:rsidR="0036363D">
              <w:rPr>
                <w:rFonts w:asciiTheme="minorHAnsi" w:hAnsiTheme="minorHAnsi" w:cstheme="minorHAnsi"/>
                <w:szCs w:val="20"/>
              </w:rPr>
              <w:t>($/</w:t>
            </w:r>
            <w:r w:rsidR="0036363D" w:rsidRPr="006E194A">
              <w:rPr>
                <w:rFonts w:asciiTheme="minorHAnsi" w:hAnsiTheme="minorHAnsi" w:cstheme="minorHAnsi"/>
                <w:szCs w:val="20"/>
                <w:lang w:val="en-AU"/>
              </w:rPr>
              <w:t>£</w:t>
            </w:r>
            <w:r w:rsidR="0036363D">
              <w:rPr>
                <w:rFonts w:asciiTheme="minorHAnsi" w:hAnsiTheme="minorHAnsi" w:cstheme="minorHAnsi"/>
                <w:szCs w:val="20"/>
                <w:lang w:val="en-AU"/>
              </w:rPr>
              <w:t>/</w:t>
            </w:r>
            <w:r w:rsidR="0036363D" w:rsidRPr="0036363D">
              <w:rPr>
                <w:rFonts w:asciiTheme="minorHAnsi" w:hAnsiTheme="minorHAnsi" w:cstheme="minorHAnsi"/>
                <w:szCs w:val="20"/>
                <w:lang w:val="en-AU"/>
              </w:rPr>
              <w:t>€</w:t>
            </w:r>
            <w:r w:rsidR="0036363D">
              <w:rPr>
                <w:rFonts w:asciiTheme="minorHAnsi" w:hAnsiTheme="minorHAnsi" w:cstheme="minorHAnsi"/>
                <w:szCs w:val="20"/>
                <w:lang w:val="en-AU"/>
              </w:rPr>
              <w:t>)</w:t>
            </w:r>
            <w:r>
              <w:rPr>
                <w:rFonts w:asciiTheme="minorHAnsi" w:hAnsiTheme="minorHAnsi" w:cstheme="minorHAnsi"/>
                <w:szCs w:val="20"/>
              </w:rPr>
              <w:t>:</w:t>
            </w:r>
          </w:p>
        </w:tc>
        <w:tc>
          <w:tcPr>
            <w:tcW w:w="1228" w:type="pct"/>
            <w:vAlign w:val="center"/>
          </w:tcPr>
          <w:p w14:paraId="75AA8197" w14:textId="71D81238" w:rsidR="008D0B1E" w:rsidRPr="006962BC" w:rsidRDefault="008D0B1E" w:rsidP="006962BC">
            <w:pPr>
              <w:pStyle w:val="LFTabletext"/>
              <w:spacing w:line="240" w:lineRule="auto"/>
              <w:ind w:right="425"/>
              <w:rPr>
                <w:rFonts w:asciiTheme="minorHAnsi" w:hAnsiTheme="minorHAnsi" w:cstheme="minorHAnsi"/>
                <w:szCs w:val="20"/>
              </w:rPr>
            </w:pPr>
          </w:p>
        </w:tc>
        <w:tc>
          <w:tcPr>
            <w:tcW w:w="1229" w:type="pct"/>
            <w:vAlign w:val="center"/>
          </w:tcPr>
          <w:p w14:paraId="293A7E36" w14:textId="77777777" w:rsidR="008D0B1E" w:rsidRDefault="008D0B1E" w:rsidP="006962BC">
            <w:pPr>
              <w:pStyle w:val="LFTabletext"/>
              <w:spacing w:line="240" w:lineRule="auto"/>
              <w:ind w:right="425"/>
              <w:rPr>
                <w:rFonts w:asciiTheme="minorHAnsi" w:hAnsiTheme="minorHAnsi" w:cstheme="minorHAnsi"/>
                <w:szCs w:val="20"/>
              </w:rPr>
            </w:pPr>
          </w:p>
        </w:tc>
      </w:tr>
      <w:tr w:rsidR="001D75B2" w:rsidRPr="00AB7AD0" w14:paraId="5FC74001" w14:textId="77777777" w:rsidTr="006E194A">
        <w:trPr>
          <w:trHeight w:val="330"/>
        </w:trPr>
        <w:tc>
          <w:tcPr>
            <w:tcW w:w="1464" w:type="pct"/>
            <w:vAlign w:val="center"/>
          </w:tcPr>
          <w:p w14:paraId="77968086" w14:textId="7DC0F8B4" w:rsidR="001D75B2" w:rsidRDefault="001D75B2" w:rsidP="006962BC">
            <w:pPr>
              <w:pStyle w:val="LFTabletext"/>
              <w:spacing w:before="120" w:after="120" w:line="240" w:lineRule="auto"/>
              <w:ind w:right="40"/>
              <w:rPr>
                <w:rFonts w:asciiTheme="minorHAnsi" w:hAnsiTheme="minorHAnsi" w:cstheme="minorHAnsi"/>
                <w:b/>
                <w:bCs/>
                <w:szCs w:val="20"/>
              </w:rPr>
            </w:pPr>
            <w:r>
              <w:rPr>
                <w:rFonts w:asciiTheme="minorHAnsi" w:hAnsiTheme="minorHAnsi" w:cstheme="minorHAnsi"/>
                <w:b/>
                <w:bCs/>
                <w:szCs w:val="20"/>
              </w:rPr>
              <w:t>Requested funding (if in foreign currency</w:t>
            </w:r>
            <w:r w:rsidR="0036363D">
              <w:rPr>
                <w:rFonts w:asciiTheme="minorHAnsi" w:hAnsiTheme="minorHAnsi" w:cstheme="minorHAnsi"/>
                <w:b/>
                <w:bCs/>
                <w:szCs w:val="20"/>
              </w:rPr>
              <w:t>, specify</w:t>
            </w:r>
            <w:r>
              <w:rPr>
                <w:rFonts w:asciiTheme="minorHAnsi" w:hAnsiTheme="minorHAnsi" w:cstheme="minorHAnsi"/>
                <w:b/>
                <w:bCs/>
                <w:szCs w:val="20"/>
              </w:rPr>
              <w:t xml:space="preserve"> the estimated AUD)</w:t>
            </w:r>
          </w:p>
        </w:tc>
        <w:tc>
          <w:tcPr>
            <w:tcW w:w="3536" w:type="pct"/>
            <w:gridSpan w:val="3"/>
            <w:vAlign w:val="center"/>
          </w:tcPr>
          <w:p w14:paraId="63CD8DD6" w14:textId="77777777" w:rsidR="001D75B2" w:rsidRPr="006962BC" w:rsidRDefault="001D75B2" w:rsidP="006962BC">
            <w:pPr>
              <w:pStyle w:val="LFTabletext"/>
              <w:spacing w:line="240" w:lineRule="auto"/>
              <w:ind w:right="425"/>
              <w:rPr>
                <w:rFonts w:asciiTheme="minorHAnsi" w:hAnsiTheme="minorHAnsi" w:cstheme="minorHAnsi"/>
                <w:szCs w:val="20"/>
              </w:rPr>
            </w:pPr>
          </w:p>
        </w:tc>
      </w:tr>
      <w:tr w:rsidR="001D75B2" w:rsidRPr="00AB7AD0" w14:paraId="254A0676" w14:textId="77777777" w:rsidTr="006E194A">
        <w:trPr>
          <w:trHeight w:val="330"/>
        </w:trPr>
        <w:tc>
          <w:tcPr>
            <w:tcW w:w="1464" w:type="pct"/>
            <w:vAlign w:val="center"/>
          </w:tcPr>
          <w:p w14:paraId="6C212FAA" w14:textId="741DE86E" w:rsidR="001D75B2" w:rsidRPr="00C3289E" w:rsidRDefault="001D75B2" w:rsidP="006962BC">
            <w:pPr>
              <w:pStyle w:val="LFTabletext"/>
              <w:spacing w:before="120" w:after="120" w:line="240" w:lineRule="auto"/>
              <w:ind w:right="40"/>
              <w:rPr>
                <w:rFonts w:asciiTheme="minorHAnsi" w:hAnsiTheme="minorHAnsi" w:cstheme="minorHAnsi"/>
                <w:b/>
                <w:bCs/>
                <w:szCs w:val="20"/>
              </w:rPr>
            </w:pPr>
            <w:r w:rsidRPr="00C3289E">
              <w:rPr>
                <w:rFonts w:asciiTheme="minorHAnsi" w:hAnsiTheme="minorHAnsi" w:cstheme="minorHAnsi"/>
                <w:b/>
                <w:bCs/>
                <w:szCs w:val="20"/>
              </w:rPr>
              <w:t xml:space="preserve">If the </w:t>
            </w:r>
            <w:r w:rsidR="001C2369">
              <w:rPr>
                <w:rFonts w:asciiTheme="minorHAnsi" w:hAnsiTheme="minorHAnsi" w:cstheme="minorHAnsi"/>
                <w:b/>
                <w:bCs/>
                <w:szCs w:val="20"/>
              </w:rPr>
              <w:t xml:space="preserve">article processing charge or </w:t>
            </w:r>
            <w:r w:rsidRPr="00C3289E">
              <w:rPr>
                <w:rFonts w:asciiTheme="minorHAnsi" w:hAnsiTheme="minorHAnsi" w:cstheme="minorHAnsi"/>
                <w:b/>
                <w:bCs/>
                <w:szCs w:val="20"/>
              </w:rPr>
              <w:t>publication fee is greater than the requested amount, specify the source of funds for the remaining balance.</w:t>
            </w:r>
          </w:p>
        </w:tc>
        <w:tc>
          <w:tcPr>
            <w:tcW w:w="3536" w:type="pct"/>
            <w:gridSpan w:val="3"/>
            <w:vAlign w:val="center"/>
          </w:tcPr>
          <w:p w14:paraId="502E8FA8" w14:textId="77777777" w:rsidR="001D75B2" w:rsidRPr="006962BC" w:rsidRDefault="001D75B2" w:rsidP="006962BC">
            <w:pPr>
              <w:pStyle w:val="LFTabletext"/>
              <w:spacing w:line="240" w:lineRule="auto"/>
              <w:ind w:right="425"/>
              <w:rPr>
                <w:rFonts w:asciiTheme="minorHAnsi" w:hAnsiTheme="minorHAnsi" w:cstheme="minorHAnsi"/>
                <w:szCs w:val="20"/>
              </w:rPr>
            </w:pPr>
          </w:p>
        </w:tc>
      </w:tr>
      <w:tr w:rsidR="00063A2B" w:rsidRPr="00AB7AD0" w14:paraId="487C037E" w14:textId="77777777" w:rsidTr="00063A2B">
        <w:trPr>
          <w:trHeight w:val="330"/>
        </w:trPr>
        <w:tc>
          <w:tcPr>
            <w:tcW w:w="5000" w:type="pct"/>
            <w:gridSpan w:val="4"/>
            <w:vAlign w:val="center"/>
          </w:tcPr>
          <w:p w14:paraId="6FAFDB46" w14:textId="219788BF" w:rsidR="00063A2B" w:rsidRPr="006962BC" w:rsidRDefault="00063A2B" w:rsidP="006962BC">
            <w:pPr>
              <w:pStyle w:val="LFTabletext"/>
              <w:spacing w:line="240" w:lineRule="auto"/>
              <w:ind w:right="425"/>
              <w:rPr>
                <w:rFonts w:asciiTheme="minorHAnsi" w:hAnsiTheme="minorHAnsi" w:cstheme="minorHAnsi"/>
                <w:szCs w:val="20"/>
              </w:rPr>
            </w:pPr>
            <w:r>
              <w:rPr>
                <w:rFonts w:asciiTheme="minorHAnsi" w:hAnsiTheme="minorHAnsi" w:cstheme="minorHAnsi"/>
                <w:szCs w:val="20"/>
              </w:rPr>
              <w:t xml:space="preserve">*Attach a </w:t>
            </w:r>
            <w:r w:rsidR="00C3289E">
              <w:rPr>
                <w:rFonts w:asciiTheme="minorHAnsi" w:hAnsiTheme="minorHAnsi" w:cstheme="minorHAnsi"/>
                <w:szCs w:val="20"/>
              </w:rPr>
              <w:t>PDF</w:t>
            </w:r>
            <w:r>
              <w:rPr>
                <w:rFonts w:asciiTheme="minorHAnsi" w:hAnsiTheme="minorHAnsi" w:cstheme="minorHAnsi"/>
                <w:szCs w:val="20"/>
              </w:rPr>
              <w:t xml:space="preserve"> copy of your </w:t>
            </w:r>
            <w:r w:rsidR="00B160E2">
              <w:rPr>
                <w:rFonts w:asciiTheme="minorHAnsi" w:hAnsiTheme="minorHAnsi" w:cstheme="minorHAnsi"/>
                <w:szCs w:val="20"/>
              </w:rPr>
              <w:t xml:space="preserve">draft </w:t>
            </w:r>
            <w:r>
              <w:rPr>
                <w:rFonts w:asciiTheme="minorHAnsi" w:hAnsiTheme="minorHAnsi" w:cstheme="minorHAnsi"/>
                <w:szCs w:val="20"/>
              </w:rPr>
              <w:t>manuscript</w:t>
            </w:r>
            <w:r w:rsidR="001C2369">
              <w:rPr>
                <w:rFonts w:asciiTheme="minorHAnsi" w:hAnsiTheme="minorHAnsi" w:cstheme="minorHAnsi"/>
                <w:szCs w:val="20"/>
              </w:rPr>
              <w:t xml:space="preserve"> and </w:t>
            </w:r>
            <w:r w:rsidR="001D75B2">
              <w:rPr>
                <w:rFonts w:asciiTheme="minorHAnsi" w:hAnsiTheme="minorHAnsi" w:cstheme="minorHAnsi"/>
                <w:szCs w:val="20"/>
              </w:rPr>
              <w:t>evidence of journal fees</w:t>
            </w:r>
            <w:r w:rsidR="001C2369">
              <w:rPr>
                <w:rFonts w:asciiTheme="minorHAnsi" w:hAnsiTheme="minorHAnsi" w:cstheme="minorHAnsi"/>
                <w:szCs w:val="20"/>
              </w:rPr>
              <w:t>/article processing charges</w:t>
            </w:r>
            <w:r w:rsidR="001D75B2">
              <w:rPr>
                <w:rFonts w:asciiTheme="minorHAnsi" w:hAnsiTheme="minorHAnsi" w:cstheme="minorHAnsi"/>
                <w:szCs w:val="20"/>
              </w:rPr>
              <w:t xml:space="preserve"> </w:t>
            </w:r>
            <w:r>
              <w:rPr>
                <w:rFonts w:asciiTheme="minorHAnsi" w:hAnsiTheme="minorHAnsi" w:cstheme="minorHAnsi"/>
                <w:szCs w:val="20"/>
              </w:rPr>
              <w:t xml:space="preserve">with </w:t>
            </w:r>
            <w:r w:rsidR="001D75B2">
              <w:rPr>
                <w:rFonts w:asciiTheme="minorHAnsi" w:hAnsiTheme="minorHAnsi" w:cstheme="minorHAnsi"/>
                <w:szCs w:val="20"/>
              </w:rPr>
              <w:t>the</w:t>
            </w:r>
            <w:r>
              <w:rPr>
                <w:rFonts w:asciiTheme="minorHAnsi" w:hAnsiTheme="minorHAnsi" w:cstheme="minorHAnsi"/>
                <w:szCs w:val="20"/>
              </w:rPr>
              <w:t xml:space="preserve"> application</w:t>
            </w:r>
            <w:r w:rsidR="001C2369">
              <w:rPr>
                <w:rFonts w:asciiTheme="minorHAnsi" w:hAnsiTheme="minorHAnsi" w:cstheme="minorHAnsi"/>
                <w:szCs w:val="20"/>
              </w:rPr>
              <w:t>.</w:t>
            </w:r>
          </w:p>
        </w:tc>
      </w:tr>
    </w:tbl>
    <w:p w14:paraId="568A8C0B" w14:textId="238ABE19" w:rsidR="00E73203" w:rsidRPr="00E73203" w:rsidRDefault="00B160E2" w:rsidP="00E73203">
      <w:pPr>
        <w:pStyle w:val="Heading2"/>
      </w:pPr>
      <w:r>
        <w:t>List of a</w:t>
      </w:r>
      <w:r w:rsidR="00A43A6B">
        <w:t>uthors</w:t>
      </w:r>
      <w:r w:rsidR="00326819">
        <w:t xml:space="preserve"> in order &amp; affiliation</w:t>
      </w:r>
      <w:r w:rsidR="00C3289E">
        <w:t>/</w:t>
      </w:r>
      <w:r w:rsidR="00326819">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7364"/>
      </w:tblGrid>
      <w:tr w:rsidR="00E050F2" w:rsidRPr="00AB7AD0" w14:paraId="6FBE9576" w14:textId="77777777" w:rsidTr="006962BC">
        <w:trPr>
          <w:trHeight w:val="330"/>
        </w:trPr>
        <w:tc>
          <w:tcPr>
            <w:tcW w:w="1486" w:type="pct"/>
            <w:vAlign w:val="center"/>
          </w:tcPr>
          <w:p w14:paraId="7C997D4A" w14:textId="26A965E9" w:rsidR="00E73203" w:rsidRPr="00E36AF6" w:rsidRDefault="00326819" w:rsidP="006962BC">
            <w:pPr>
              <w:pStyle w:val="LFTabletext"/>
              <w:spacing w:before="120" w:after="120" w:line="240" w:lineRule="auto"/>
              <w:ind w:right="39"/>
              <w:rPr>
                <w:rFonts w:asciiTheme="minorHAnsi" w:hAnsiTheme="minorHAnsi" w:cstheme="minorHAnsi"/>
                <w:b/>
                <w:bCs/>
                <w:szCs w:val="20"/>
              </w:rPr>
            </w:pPr>
            <w:r>
              <w:rPr>
                <w:rFonts w:asciiTheme="minorHAnsi" w:hAnsiTheme="minorHAnsi" w:cstheme="minorHAnsi"/>
                <w:b/>
                <w:bCs/>
                <w:szCs w:val="20"/>
              </w:rPr>
              <w:t>A</w:t>
            </w:r>
            <w:r w:rsidR="00E36AF6" w:rsidRPr="00E36AF6">
              <w:rPr>
                <w:rFonts w:asciiTheme="minorHAnsi" w:hAnsiTheme="minorHAnsi" w:cstheme="minorHAnsi"/>
                <w:b/>
                <w:bCs/>
                <w:szCs w:val="20"/>
              </w:rPr>
              <w:t>uthor</w:t>
            </w:r>
          </w:p>
        </w:tc>
        <w:tc>
          <w:tcPr>
            <w:tcW w:w="3514" w:type="pct"/>
            <w:vAlign w:val="center"/>
          </w:tcPr>
          <w:p w14:paraId="276884E2" w14:textId="4C85E719" w:rsidR="00E050F2" w:rsidRPr="00E36AF6" w:rsidRDefault="00E36AF6" w:rsidP="006962BC">
            <w:pPr>
              <w:pStyle w:val="LFTabletext"/>
              <w:spacing w:line="240" w:lineRule="auto"/>
              <w:ind w:right="425"/>
              <w:rPr>
                <w:rFonts w:asciiTheme="minorHAnsi" w:hAnsiTheme="minorHAnsi" w:cstheme="minorHAnsi"/>
                <w:b/>
                <w:bCs/>
                <w:szCs w:val="20"/>
              </w:rPr>
            </w:pPr>
            <w:proofErr w:type="gramStart"/>
            <w:r w:rsidRPr="00E36AF6">
              <w:rPr>
                <w:rFonts w:asciiTheme="minorHAnsi" w:hAnsiTheme="minorHAnsi" w:cstheme="minorHAnsi"/>
                <w:b/>
                <w:bCs/>
                <w:szCs w:val="20"/>
              </w:rPr>
              <w:t>Affiliation</w:t>
            </w:r>
            <w:proofErr w:type="gramEnd"/>
            <w:r w:rsidR="00C3289E">
              <w:rPr>
                <w:rFonts w:asciiTheme="minorHAnsi" w:hAnsiTheme="minorHAnsi" w:cstheme="minorHAnsi"/>
                <w:b/>
                <w:bCs/>
                <w:szCs w:val="20"/>
              </w:rPr>
              <w:t>/s</w:t>
            </w:r>
          </w:p>
        </w:tc>
      </w:tr>
      <w:tr w:rsidR="006F70E9" w:rsidRPr="00AB7AD0" w14:paraId="7A307BEB" w14:textId="77777777" w:rsidTr="006962BC">
        <w:tc>
          <w:tcPr>
            <w:tcW w:w="1486" w:type="pct"/>
            <w:vAlign w:val="center"/>
          </w:tcPr>
          <w:p w14:paraId="239934D6" w14:textId="259215DD" w:rsidR="00E73203" w:rsidRPr="006962BC" w:rsidRDefault="00E73203" w:rsidP="006962BC">
            <w:pPr>
              <w:pStyle w:val="LFTabletext"/>
              <w:spacing w:before="120" w:after="120" w:line="240" w:lineRule="auto"/>
              <w:ind w:right="-112"/>
              <w:rPr>
                <w:rFonts w:asciiTheme="minorHAnsi" w:hAnsiTheme="minorHAnsi" w:cstheme="minorHAnsi"/>
                <w:b/>
                <w:bCs/>
                <w:szCs w:val="20"/>
              </w:rPr>
            </w:pPr>
          </w:p>
        </w:tc>
        <w:tc>
          <w:tcPr>
            <w:tcW w:w="3514" w:type="pct"/>
            <w:vAlign w:val="center"/>
          </w:tcPr>
          <w:p w14:paraId="478CA8B1" w14:textId="77777777" w:rsidR="006F70E9" w:rsidRPr="006962BC" w:rsidRDefault="006F70E9" w:rsidP="006962BC">
            <w:pPr>
              <w:pStyle w:val="LFTabletext"/>
              <w:spacing w:line="240" w:lineRule="auto"/>
              <w:ind w:right="425"/>
              <w:rPr>
                <w:rFonts w:asciiTheme="minorHAnsi" w:hAnsiTheme="minorHAnsi" w:cstheme="minorHAnsi"/>
                <w:szCs w:val="20"/>
              </w:rPr>
            </w:pPr>
          </w:p>
        </w:tc>
      </w:tr>
      <w:tr w:rsidR="00A43A6B" w:rsidRPr="00AB7AD0" w14:paraId="0E263EF9" w14:textId="77777777" w:rsidTr="006962BC">
        <w:tc>
          <w:tcPr>
            <w:tcW w:w="1486" w:type="pct"/>
            <w:vAlign w:val="center"/>
          </w:tcPr>
          <w:p w14:paraId="78BBABD4" w14:textId="77777777" w:rsidR="00A43A6B" w:rsidRPr="006962BC" w:rsidRDefault="00A43A6B" w:rsidP="006962BC">
            <w:pPr>
              <w:pStyle w:val="LFTabletext"/>
              <w:spacing w:before="120" w:after="120" w:line="240" w:lineRule="auto"/>
              <w:ind w:right="-112"/>
              <w:rPr>
                <w:rFonts w:asciiTheme="minorHAnsi" w:hAnsiTheme="minorHAnsi" w:cstheme="minorHAnsi"/>
                <w:b/>
                <w:bCs/>
                <w:szCs w:val="20"/>
              </w:rPr>
            </w:pPr>
          </w:p>
        </w:tc>
        <w:tc>
          <w:tcPr>
            <w:tcW w:w="3514" w:type="pct"/>
            <w:vAlign w:val="center"/>
          </w:tcPr>
          <w:p w14:paraId="52BBEAA9" w14:textId="77777777" w:rsidR="00A43A6B" w:rsidRPr="006962BC" w:rsidRDefault="00A43A6B" w:rsidP="006962BC">
            <w:pPr>
              <w:pStyle w:val="LFTabletext"/>
              <w:spacing w:line="240" w:lineRule="auto"/>
              <w:ind w:right="425"/>
              <w:rPr>
                <w:rFonts w:asciiTheme="minorHAnsi" w:hAnsiTheme="minorHAnsi" w:cstheme="minorHAnsi"/>
                <w:szCs w:val="20"/>
              </w:rPr>
            </w:pPr>
          </w:p>
        </w:tc>
      </w:tr>
      <w:tr w:rsidR="00A43A6B" w:rsidRPr="00AB7AD0" w14:paraId="6F835BB2" w14:textId="77777777" w:rsidTr="006962BC">
        <w:tc>
          <w:tcPr>
            <w:tcW w:w="1486" w:type="pct"/>
            <w:vAlign w:val="center"/>
          </w:tcPr>
          <w:p w14:paraId="55890745" w14:textId="77777777" w:rsidR="00A43A6B" w:rsidRPr="006962BC" w:rsidRDefault="00A43A6B" w:rsidP="006962BC">
            <w:pPr>
              <w:pStyle w:val="LFTabletext"/>
              <w:spacing w:before="120" w:after="120" w:line="240" w:lineRule="auto"/>
              <w:ind w:right="-112"/>
              <w:rPr>
                <w:rFonts w:asciiTheme="minorHAnsi" w:hAnsiTheme="minorHAnsi" w:cstheme="minorHAnsi"/>
                <w:b/>
                <w:bCs/>
                <w:szCs w:val="20"/>
              </w:rPr>
            </w:pPr>
          </w:p>
        </w:tc>
        <w:tc>
          <w:tcPr>
            <w:tcW w:w="3514" w:type="pct"/>
            <w:vAlign w:val="center"/>
          </w:tcPr>
          <w:p w14:paraId="04E8BC10" w14:textId="77777777" w:rsidR="00A43A6B" w:rsidRPr="006962BC" w:rsidRDefault="00A43A6B" w:rsidP="006962BC">
            <w:pPr>
              <w:pStyle w:val="LFTabletext"/>
              <w:spacing w:line="240" w:lineRule="auto"/>
              <w:ind w:right="425"/>
              <w:rPr>
                <w:rFonts w:asciiTheme="minorHAnsi" w:hAnsiTheme="minorHAnsi" w:cstheme="minorHAnsi"/>
                <w:szCs w:val="20"/>
              </w:rPr>
            </w:pPr>
          </w:p>
        </w:tc>
      </w:tr>
      <w:tr w:rsidR="00A43A6B" w:rsidRPr="00AB7AD0" w14:paraId="65986BF6" w14:textId="77777777" w:rsidTr="006962BC">
        <w:tc>
          <w:tcPr>
            <w:tcW w:w="1486" w:type="pct"/>
            <w:vAlign w:val="center"/>
          </w:tcPr>
          <w:p w14:paraId="6C141FBB" w14:textId="77777777" w:rsidR="00A43A6B" w:rsidRPr="006962BC" w:rsidRDefault="00A43A6B" w:rsidP="006962BC">
            <w:pPr>
              <w:pStyle w:val="LFTabletext"/>
              <w:spacing w:before="120" w:after="120" w:line="240" w:lineRule="auto"/>
              <w:ind w:right="-112"/>
              <w:rPr>
                <w:rFonts w:asciiTheme="minorHAnsi" w:hAnsiTheme="minorHAnsi" w:cstheme="minorHAnsi"/>
                <w:b/>
                <w:bCs/>
                <w:szCs w:val="20"/>
              </w:rPr>
            </w:pPr>
          </w:p>
        </w:tc>
        <w:tc>
          <w:tcPr>
            <w:tcW w:w="3514" w:type="pct"/>
            <w:vAlign w:val="center"/>
          </w:tcPr>
          <w:p w14:paraId="5B123C19" w14:textId="77777777" w:rsidR="00A43A6B" w:rsidRPr="006962BC" w:rsidRDefault="00A43A6B" w:rsidP="006962BC">
            <w:pPr>
              <w:pStyle w:val="LFTabletext"/>
              <w:spacing w:line="240" w:lineRule="auto"/>
              <w:ind w:right="425"/>
              <w:rPr>
                <w:rFonts w:asciiTheme="minorHAnsi" w:hAnsiTheme="minorHAnsi" w:cstheme="minorHAnsi"/>
                <w:szCs w:val="20"/>
              </w:rPr>
            </w:pPr>
          </w:p>
        </w:tc>
      </w:tr>
      <w:tr w:rsidR="00A43A6B" w:rsidRPr="00AB7AD0" w14:paraId="5836839B" w14:textId="77777777" w:rsidTr="006962BC">
        <w:tc>
          <w:tcPr>
            <w:tcW w:w="1486" w:type="pct"/>
            <w:vAlign w:val="center"/>
          </w:tcPr>
          <w:p w14:paraId="4630BACF" w14:textId="77777777" w:rsidR="00A43A6B" w:rsidRPr="006962BC" w:rsidRDefault="00A43A6B" w:rsidP="006962BC">
            <w:pPr>
              <w:pStyle w:val="LFTabletext"/>
              <w:spacing w:before="120" w:after="120" w:line="240" w:lineRule="auto"/>
              <w:ind w:right="-112"/>
              <w:rPr>
                <w:rFonts w:asciiTheme="minorHAnsi" w:hAnsiTheme="minorHAnsi" w:cstheme="minorHAnsi"/>
                <w:b/>
                <w:bCs/>
                <w:szCs w:val="20"/>
              </w:rPr>
            </w:pPr>
          </w:p>
        </w:tc>
        <w:tc>
          <w:tcPr>
            <w:tcW w:w="3514" w:type="pct"/>
            <w:vAlign w:val="center"/>
          </w:tcPr>
          <w:p w14:paraId="567B6DF7" w14:textId="77777777" w:rsidR="00A43A6B" w:rsidRPr="006962BC" w:rsidRDefault="00A43A6B" w:rsidP="006962BC">
            <w:pPr>
              <w:pStyle w:val="LFTabletext"/>
              <w:spacing w:line="240" w:lineRule="auto"/>
              <w:ind w:right="425"/>
              <w:rPr>
                <w:rFonts w:asciiTheme="minorHAnsi" w:hAnsiTheme="minorHAnsi" w:cstheme="minorHAnsi"/>
                <w:szCs w:val="20"/>
              </w:rPr>
            </w:pPr>
          </w:p>
        </w:tc>
      </w:tr>
    </w:tbl>
    <w:p w14:paraId="48216E34" w14:textId="3B9E103C" w:rsidR="006F70E9" w:rsidRPr="009873E2" w:rsidRDefault="001D75B2" w:rsidP="00D03ABA">
      <w:pPr>
        <w:pStyle w:val="Heading2"/>
      </w:pPr>
      <w:bookmarkStart w:id="5" w:name="_Hlk54085390"/>
      <w:r>
        <w:t xml:space="preserve">Further </w:t>
      </w:r>
      <w:r w:rsidR="00E050F2">
        <w:t>details</w:t>
      </w:r>
    </w:p>
    <w:bookmarkEnd w:id="5"/>
    <w:p w14:paraId="12AE9F61" w14:textId="77777777" w:rsidR="0002605A" w:rsidRDefault="0002605A" w:rsidP="00D03A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02605A" w:rsidRPr="00AB7AD0" w14:paraId="32993357" w14:textId="77777777" w:rsidTr="002441AE">
        <w:tc>
          <w:tcPr>
            <w:tcW w:w="5000" w:type="pct"/>
            <w:shd w:val="clear" w:color="auto" w:fill="D9D9D9"/>
          </w:tcPr>
          <w:p w14:paraId="1D1465FC" w14:textId="32D2FAE5" w:rsidR="0002605A" w:rsidRPr="006962BC" w:rsidRDefault="0002605A" w:rsidP="002441AE">
            <w:pPr>
              <w:spacing w:before="120" w:after="120"/>
              <w:ind w:right="425"/>
              <w:rPr>
                <w:rFonts w:cstheme="minorHAnsi"/>
                <w:szCs w:val="20"/>
              </w:rPr>
            </w:pPr>
            <w:r>
              <w:rPr>
                <w:rFonts w:cstheme="minorHAnsi"/>
                <w:b/>
                <w:szCs w:val="20"/>
              </w:rPr>
              <w:t>P</w:t>
            </w:r>
            <w:r w:rsidRPr="0002605A">
              <w:rPr>
                <w:rFonts w:cstheme="minorHAnsi"/>
                <w:b/>
                <w:szCs w:val="20"/>
              </w:rPr>
              <w:t>rovide justification for submitting your manuscript to this journal</w:t>
            </w:r>
            <w:r>
              <w:rPr>
                <w:rFonts w:cstheme="minorHAnsi"/>
                <w:b/>
                <w:szCs w:val="20"/>
              </w:rPr>
              <w:t>.</w:t>
            </w:r>
          </w:p>
        </w:tc>
      </w:tr>
      <w:tr w:rsidR="0002605A" w:rsidRPr="00AB7AD0" w14:paraId="28A3DD14" w14:textId="77777777" w:rsidTr="002441AE">
        <w:trPr>
          <w:trHeight w:val="615"/>
        </w:trPr>
        <w:tc>
          <w:tcPr>
            <w:tcW w:w="5000" w:type="pct"/>
            <w:tcBorders>
              <w:bottom w:val="single" w:sz="4" w:space="0" w:color="auto"/>
            </w:tcBorders>
            <w:vAlign w:val="center"/>
          </w:tcPr>
          <w:p w14:paraId="0ADD7F18" w14:textId="77777777" w:rsidR="0002605A" w:rsidRDefault="0002605A" w:rsidP="002441AE">
            <w:pPr>
              <w:spacing w:before="120" w:after="120"/>
              <w:ind w:right="425"/>
              <w:rPr>
                <w:rFonts w:cstheme="minorHAnsi"/>
                <w:szCs w:val="20"/>
              </w:rPr>
            </w:pPr>
          </w:p>
          <w:p w14:paraId="2A38CB3E" w14:textId="77777777" w:rsidR="003177C6" w:rsidRDefault="003177C6" w:rsidP="002441AE">
            <w:pPr>
              <w:spacing w:before="120" w:after="120"/>
              <w:ind w:right="425"/>
              <w:rPr>
                <w:rFonts w:cstheme="minorHAnsi"/>
                <w:szCs w:val="20"/>
              </w:rPr>
            </w:pPr>
          </w:p>
          <w:p w14:paraId="3A534C53" w14:textId="077C99E9" w:rsidR="003177C6" w:rsidRPr="006962BC" w:rsidRDefault="003177C6" w:rsidP="002441AE">
            <w:pPr>
              <w:spacing w:before="120" w:after="120"/>
              <w:ind w:right="425"/>
              <w:rPr>
                <w:rFonts w:cstheme="minorHAnsi"/>
                <w:szCs w:val="20"/>
              </w:rPr>
            </w:pPr>
          </w:p>
        </w:tc>
      </w:tr>
    </w:tbl>
    <w:p w14:paraId="6C39C5AD" w14:textId="77777777" w:rsidR="0002605A" w:rsidRDefault="0002605A" w:rsidP="00D03ABA"/>
    <w:p w14:paraId="3192EAAD" w14:textId="77777777" w:rsidR="001B7F21" w:rsidRDefault="001B7F21" w:rsidP="00D03ABA"/>
    <w:p w14:paraId="48F0BEE9" w14:textId="77777777" w:rsidR="001B7F21" w:rsidRPr="009873E2" w:rsidRDefault="001B7F21" w:rsidP="00D03A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6F70E9" w:rsidRPr="00AB7AD0" w14:paraId="2D2F82B9" w14:textId="77777777" w:rsidTr="00F14C75">
        <w:tc>
          <w:tcPr>
            <w:tcW w:w="5000" w:type="pct"/>
            <w:shd w:val="clear" w:color="auto" w:fill="D9D9D9"/>
          </w:tcPr>
          <w:p w14:paraId="245D5FC3" w14:textId="3DAAFD98" w:rsidR="006F70E9" w:rsidRPr="006D0CC9" w:rsidRDefault="006D0CC9" w:rsidP="00D968CB">
            <w:pPr>
              <w:spacing w:before="120" w:after="120"/>
              <w:ind w:right="425"/>
              <w:rPr>
                <w:rFonts w:cstheme="minorHAnsi"/>
                <w:b/>
                <w:bCs/>
                <w:szCs w:val="20"/>
              </w:rPr>
            </w:pPr>
            <w:r w:rsidRPr="006D0CC9">
              <w:rPr>
                <w:rFonts w:cstheme="minorHAnsi"/>
                <w:b/>
                <w:bCs/>
                <w:szCs w:val="20"/>
              </w:rPr>
              <w:t xml:space="preserve">Was your research study </w:t>
            </w:r>
            <w:r w:rsidR="00C3289E">
              <w:rPr>
                <w:rFonts w:cstheme="minorHAnsi"/>
                <w:b/>
                <w:bCs/>
                <w:szCs w:val="20"/>
              </w:rPr>
              <w:t xml:space="preserve">or manuscript activity </w:t>
            </w:r>
            <w:r w:rsidRPr="006D0CC9">
              <w:rPr>
                <w:rFonts w:cstheme="minorHAnsi"/>
                <w:b/>
                <w:bCs/>
                <w:szCs w:val="20"/>
              </w:rPr>
              <w:t>supported by an RBWH</w:t>
            </w:r>
            <w:r w:rsidR="001854AC">
              <w:rPr>
                <w:rFonts w:cstheme="minorHAnsi"/>
                <w:b/>
                <w:bCs/>
                <w:szCs w:val="20"/>
              </w:rPr>
              <w:t xml:space="preserve"> (SERTA funded)</w:t>
            </w:r>
            <w:r w:rsidR="00C3289E">
              <w:rPr>
                <w:rFonts w:cstheme="minorHAnsi"/>
                <w:b/>
                <w:bCs/>
                <w:szCs w:val="20"/>
              </w:rPr>
              <w:t xml:space="preserve">, RBWH Foundation or Metro North Health research project </w:t>
            </w:r>
            <w:r w:rsidR="00326E26">
              <w:rPr>
                <w:rFonts w:cstheme="minorHAnsi"/>
                <w:b/>
                <w:bCs/>
                <w:szCs w:val="20"/>
              </w:rPr>
              <w:t xml:space="preserve">or </w:t>
            </w:r>
            <w:r w:rsidR="00C3289E">
              <w:rPr>
                <w:rFonts w:cstheme="minorHAnsi"/>
                <w:b/>
                <w:bCs/>
                <w:szCs w:val="20"/>
              </w:rPr>
              <w:t>fellowship grant</w:t>
            </w:r>
            <w:r w:rsidRPr="006D0CC9">
              <w:rPr>
                <w:rFonts w:cstheme="minorHAnsi"/>
                <w:b/>
                <w:bCs/>
                <w:szCs w:val="20"/>
              </w:rPr>
              <w:t>?</w:t>
            </w:r>
            <w:r w:rsidR="001D75B2">
              <w:rPr>
                <w:rFonts w:cstheme="minorHAnsi"/>
                <w:b/>
                <w:bCs/>
                <w:szCs w:val="20"/>
              </w:rPr>
              <w:t xml:space="preserve"> (</w:t>
            </w:r>
            <w:r w:rsidR="00003087">
              <w:rPr>
                <w:rFonts w:cstheme="minorHAnsi"/>
                <w:b/>
                <w:bCs/>
                <w:szCs w:val="20"/>
              </w:rPr>
              <w:t>Yes/No) S</w:t>
            </w:r>
            <w:r w:rsidR="001D75B2">
              <w:rPr>
                <w:rFonts w:cstheme="minorHAnsi"/>
                <w:b/>
                <w:bCs/>
                <w:szCs w:val="20"/>
              </w:rPr>
              <w:t>pecify details if applicable</w:t>
            </w:r>
            <w:r w:rsidR="00003087">
              <w:rPr>
                <w:rFonts w:cstheme="minorHAnsi"/>
                <w:b/>
                <w:bCs/>
                <w:szCs w:val="20"/>
              </w:rPr>
              <w:t>.</w:t>
            </w:r>
          </w:p>
        </w:tc>
      </w:tr>
      <w:tr w:rsidR="006F70E9" w:rsidRPr="00AB7AD0" w14:paraId="08EDE228" w14:textId="77777777" w:rsidTr="006962BC">
        <w:trPr>
          <w:trHeight w:val="600"/>
        </w:trPr>
        <w:tc>
          <w:tcPr>
            <w:tcW w:w="5000" w:type="pct"/>
            <w:vAlign w:val="center"/>
          </w:tcPr>
          <w:p w14:paraId="56D18A2D" w14:textId="77777777" w:rsidR="006F70E9" w:rsidRDefault="006F70E9" w:rsidP="006962BC">
            <w:pPr>
              <w:spacing w:before="120" w:after="120"/>
              <w:ind w:right="425"/>
              <w:rPr>
                <w:rFonts w:cstheme="minorHAnsi"/>
                <w:szCs w:val="20"/>
              </w:rPr>
            </w:pPr>
          </w:p>
          <w:p w14:paraId="30936DCC" w14:textId="1009D9E3" w:rsidR="006D0CC9" w:rsidRDefault="00C55AA4" w:rsidP="006962BC">
            <w:pPr>
              <w:spacing w:before="120" w:after="120"/>
              <w:ind w:right="425"/>
              <w:rPr>
                <w:rFonts w:cstheme="minorHAnsi"/>
                <w:szCs w:val="20"/>
              </w:rPr>
            </w:pPr>
            <w:r>
              <w:rPr>
                <w:rFonts w:cstheme="minorHAnsi"/>
                <w:szCs w:val="20"/>
              </w:rPr>
              <w:t xml:space="preserve"> </w:t>
            </w:r>
          </w:p>
          <w:p w14:paraId="12B6C69B" w14:textId="16D1DBC8" w:rsidR="006D0CC9" w:rsidRPr="006962BC" w:rsidRDefault="006D0CC9" w:rsidP="006962BC">
            <w:pPr>
              <w:spacing w:before="120" w:after="120"/>
              <w:ind w:right="425"/>
              <w:rPr>
                <w:rFonts w:cstheme="minorHAnsi"/>
                <w:szCs w:val="20"/>
              </w:rPr>
            </w:pPr>
          </w:p>
        </w:tc>
      </w:tr>
    </w:tbl>
    <w:p w14:paraId="448D2102" w14:textId="77777777" w:rsidR="006F70E9" w:rsidRDefault="006F70E9" w:rsidP="00D03A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003087" w:rsidRPr="00AB7AD0" w14:paraId="0712CB9E" w14:textId="77777777" w:rsidTr="00187324">
        <w:tc>
          <w:tcPr>
            <w:tcW w:w="5000" w:type="pct"/>
            <w:shd w:val="clear" w:color="auto" w:fill="D9D9D9"/>
          </w:tcPr>
          <w:p w14:paraId="08AD9AA8" w14:textId="2C23D934" w:rsidR="00003087" w:rsidRPr="006962BC" w:rsidRDefault="00003087" w:rsidP="00187324">
            <w:pPr>
              <w:spacing w:before="120" w:after="120"/>
              <w:ind w:right="425"/>
              <w:rPr>
                <w:rFonts w:cstheme="minorHAnsi"/>
                <w:szCs w:val="20"/>
              </w:rPr>
            </w:pPr>
            <w:r>
              <w:rPr>
                <w:rFonts w:cstheme="minorHAnsi"/>
                <w:b/>
                <w:szCs w:val="20"/>
              </w:rPr>
              <w:t>P</w:t>
            </w:r>
            <w:r w:rsidRPr="0002605A">
              <w:rPr>
                <w:rFonts w:cstheme="minorHAnsi"/>
                <w:b/>
                <w:szCs w:val="20"/>
              </w:rPr>
              <w:t xml:space="preserve">rovide justification for </w:t>
            </w:r>
            <w:r>
              <w:rPr>
                <w:rFonts w:cstheme="minorHAnsi"/>
                <w:b/>
                <w:szCs w:val="20"/>
              </w:rPr>
              <w:t>the requested funding.</w:t>
            </w:r>
          </w:p>
        </w:tc>
      </w:tr>
      <w:tr w:rsidR="00003087" w:rsidRPr="00AB7AD0" w14:paraId="58D9F2C1" w14:textId="77777777" w:rsidTr="00187324">
        <w:trPr>
          <w:trHeight w:val="615"/>
        </w:trPr>
        <w:tc>
          <w:tcPr>
            <w:tcW w:w="5000" w:type="pct"/>
            <w:tcBorders>
              <w:bottom w:val="single" w:sz="4" w:space="0" w:color="auto"/>
            </w:tcBorders>
            <w:vAlign w:val="center"/>
          </w:tcPr>
          <w:p w14:paraId="771A22CB" w14:textId="77777777" w:rsidR="00003087" w:rsidRDefault="00003087" w:rsidP="00187324">
            <w:pPr>
              <w:spacing w:before="120" w:after="120"/>
              <w:ind w:right="425"/>
              <w:rPr>
                <w:rFonts w:cstheme="minorHAnsi"/>
                <w:szCs w:val="20"/>
              </w:rPr>
            </w:pPr>
          </w:p>
          <w:p w14:paraId="40B5C101" w14:textId="77777777" w:rsidR="00003087" w:rsidRDefault="00003087" w:rsidP="00187324">
            <w:pPr>
              <w:spacing w:before="120" w:after="120"/>
              <w:ind w:right="425"/>
              <w:rPr>
                <w:rFonts w:cstheme="minorHAnsi"/>
                <w:szCs w:val="20"/>
              </w:rPr>
            </w:pPr>
          </w:p>
          <w:p w14:paraId="17BA1590" w14:textId="77777777" w:rsidR="00003087" w:rsidRPr="006962BC" w:rsidRDefault="00003087" w:rsidP="00187324">
            <w:pPr>
              <w:spacing w:before="120" w:after="120"/>
              <w:ind w:right="425"/>
              <w:rPr>
                <w:rFonts w:cstheme="minorHAnsi"/>
                <w:szCs w:val="20"/>
              </w:rPr>
            </w:pPr>
          </w:p>
        </w:tc>
      </w:tr>
    </w:tbl>
    <w:p w14:paraId="2163AA4C" w14:textId="77777777" w:rsidR="00F54707" w:rsidRDefault="00F54707" w:rsidP="00F54707">
      <w:pPr>
        <w:pStyle w:val="Heading2"/>
      </w:pPr>
      <w:r>
        <w:t>Consumer Participation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7649"/>
      </w:tblGrid>
      <w:tr w:rsidR="00F54707" w:rsidRPr="00AB7AD0" w14:paraId="2B3E8D29" w14:textId="77777777" w:rsidTr="00D31694">
        <w:tc>
          <w:tcPr>
            <w:tcW w:w="5000" w:type="pct"/>
            <w:gridSpan w:val="2"/>
            <w:shd w:val="clear" w:color="auto" w:fill="D9D9D9"/>
          </w:tcPr>
          <w:p w14:paraId="0788EED1" w14:textId="77777777" w:rsidR="00F54707" w:rsidRPr="006962BC" w:rsidRDefault="00F54707" w:rsidP="00D31694">
            <w:pPr>
              <w:spacing w:before="120" w:after="120"/>
              <w:ind w:right="425"/>
              <w:rPr>
                <w:rFonts w:cstheme="minorHAnsi"/>
                <w:szCs w:val="20"/>
              </w:rPr>
            </w:pPr>
            <w:r w:rsidRPr="006962BC">
              <w:rPr>
                <w:rFonts w:cstheme="minorHAnsi"/>
                <w:b/>
                <w:szCs w:val="20"/>
              </w:rPr>
              <w:t xml:space="preserve">Please </w:t>
            </w:r>
            <w:r>
              <w:rPr>
                <w:rFonts w:cstheme="minorHAnsi"/>
                <w:b/>
                <w:szCs w:val="20"/>
              </w:rPr>
              <w:t>indicate which of the following levels of consumer participation apply to your publication</w:t>
            </w:r>
            <w:r w:rsidRPr="006962BC">
              <w:rPr>
                <w:rFonts w:cstheme="minorHAnsi"/>
                <w:b/>
                <w:szCs w:val="20"/>
              </w:rPr>
              <w:t>.</w:t>
            </w:r>
            <w:r>
              <w:rPr>
                <w:rFonts w:cstheme="minorHAnsi"/>
                <w:b/>
                <w:szCs w:val="20"/>
              </w:rPr>
              <w:t xml:space="preserve"> </w:t>
            </w:r>
            <w:r w:rsidRPr="006962BC">
              <w:rPr>
                <w:rFonts w:cstheme="minorHAnsi"/>
                <w:szCs w:val="20"/>
              </w:rPr>
              <w:t>(</w:t>
            </w:r>
            <w:r>
              <w:rPr>
                <w:rFonts w:cstheme="minorHAnsi"/>
                <w:szCs w:val="20"/>
              </w:rPr>
              <w:t>Select all that apply</w:t>
            </w:r>
            <w:r w:rsidRPr="006962BC">
              <w:rPr>
                <w:rFonts w:cstheme="minorHAnsi"/>
                <w:szCs w:val="20"/>
              </w:rPr>
              <w:t>)</w:t>
            </w:r>
          </w:p>
        </w:tc>
      </w:tr>
      <w:tr w:rsidR="00F54707" w:rsidRPr="00AB7AD0" w14:paraId="16595CAC" w14:textId="77777777" w:rsidTr="00D31694">
        <w:trPr>
          <w:trHeight w:val="346"/>
        </w:trPr>
        <w:tc>
          <w:tcPr>
            <w:tcW w:w="1350" w:type="pct"/>
            <w:vAlign w:val="center"/>
          </w:tcPr>
          <w:p w14:paraId="19BA3171" w14:textId="77777777" w:rsidR="00F54707" w:rsidRPr="00B709EB" w:rsidRDefault="00000000" w:rsidP="00D31694">
            <w:pPr>
              <w:spacing w:before="120" w:after="120"/>
              <w:ind w:right="425"/>
              <w:rPr>
                <w:rFonts w:cstheme="minorHAnsi"/>
                <w:szCs w:val="20"/>
              </w:rPr>
            </w:pPr>
            <w:sdt>
              <w:sdtPr>
                <w:rPr>
                  <w:rFonts w:cstheme="minorHAnsi"/>
                  <w:szCs w:val="20"/>
                </w:rPr>
                <w:id w:val="1190496955"/>
                <w14:checkbox>
                  <w14:checked w14:val="0"/>
                  <w14:checkedState w14:val="2612" w14:font="MS Gothic"/>
                  <w14:uncheckedState w14:val="2610" w14:font="MS Gothic"/>
                </w14:checkbox>
              </w:sdtPr>
              <w:sdtContent>
                <w:r w:rsidR="00F54707" w:rsidRPr="006962BC">
                  <w:rPr>
                    <w:rFonts w:ascii="Segoe UI Symbol" w:eastAsia="MS Gothic" w:hAnsi="Segoe UI Symbol" w:cs="Segoe UI Symbol"/>
                    <w:szCs w:val="20"/>
                  </w:rPr>
                  <w:t>☐</w:t>
                </w:r>
              </w:sdtContent>
            </w:sdt>
            <w:r w:rsidR="00F54707" w:rsidRPr="006962BC">
              <w:rPr>
                <w:rFonts w:cstheme="minorHAnsi"/>
                <w:szCs w:val="20"/>
              </w:rPr>
              <w:t xml:space="preserve">  </w:t>
            </w:r>
            <w:r w:rsidR="00F54707">
              <w:rPr>
                <w:rFonts w:cstheme="minorHAnsi"/>
                <w:szCs w:val="20"/>
              </w:rPr>
              <w:t>Level 1 – Leadership</w:t>
            </w:r>
          </w:p>
        </w:tc>
        <w:tc>
          <w:tcPr>
            <w:tcW w:w="3650" w:type="pct"/>
            <w:vAlign w:val="center"/>
          </w:tcPr>
          <w:p w14:paraId="170783D6" w14:textId="77777777" w:rsidR="00F54707" w:rsidRPr="006962BC" w:rsidRDefault="00F54707" w:rsidP="00D31694">
            <w:pPr>
              <w:spacing w:before="120" w:after="120"/>
              <w:ind w:right="425"/>
              <w:rPr>
                <w:rFonts w:cstheme="minorHAnsi"/>
                <w:szCs w:val="20"/>
              </w:rPr>
            </w:pPr>
            <w:r w:rsidRPr="00A80AD2">
              <w:rPr>
                <w:rFonts w:cstheme="minorHAnsi"/>
                <w:szCs w:val="20"/>
              </w:rPr>
              <w:t xml:space="preserve">Consumers (one or more) </w:t>
            </w:r>
            <w:r>
              <w:rPr>
                <w:rFonts w:cstheme="minorHAnsi"/>
                <w:szCs w:val="20"/>
              </w:rPr>
              <w:t>we</w:t>
            </w:r>
            <w:r w:rsidRPr="00A80AD2">
              <w:rPr>
                <w:rFonts w:cstheme="minorHAnsi"/>
                <w:szCs w:val="20"/>
              </w:rPr>
              <w:t>re responsible for leading major activities associated with the project, such as priority setting, determining strategic directions and designing study methodology and are recognised as chief investigators on the project. Consumers ha</w:t>
            </w:r>
            <w:r>
              <w:rPr>
                <w:rFonts w:cstheme="minorHAnsi"/>
                <w:szCs w:val="20"/>
              </w:rPr>
              <w:t>d</w:t>
            </w:r>
            <w:r w:rsidRPr="00A80AD2">
              <w:rPr>
                <w:rFonts w:cstheme="minorHAnsi"/>
                <w:szCs w:val="20"/>
              </w:rPr>
              <w:t xml:space="preserve"> a lead role across all stages of the project.</w:t>
            </w:r>
          </w:p>
        </w:tc>
      </w:tr>
      <w:tr w:rsidR="00F54707" w:rsidRPr="00AB7AD0" w14:paraId="4BE9A9FC" w14:textId="77777777" w:rsidTr="00D31694">
        <w:trPr>
          <w:trHeight w:val="396"/>
        </w:trPr>
        <w:tc>
          <w:tcPr>
            <w:tcW w:w="1350" w:type="pct"/>
            <w:vAlign w:val="center"/>
          </w:tcPr>
          <w:p w14:paraId="7D44E13C" w14:textId="77777777" w:rsidR="00F54707" w:rsidRPr="006962BC" w:rsidRDefault="00000000" w:rsidP="00D31694">
            <w:pPr>
              <w:spacing w:before="120" w:after="120"/>
              <w:ind w:right="425"/>
              <w:rPr>
                <w:rFonts w:cstheme="minorHAnsi"/>
                <w:szCs w:val="20"/>
              </w:rPr>
            </w:pPr>
            <w:sdt>
              <w:sdtPr>
                <w:rPr>
                  <w:rFonts w:cstheme="minorHAnsi"/>
                  <w:szCs w:val="20"/>
                </w:rPr>
                <w:id w:val="-2073413943"/>
                <w14:checkbox>
                  <w14:checked w14:val="0"/>
                  <w14:checkedState w14:val="2612" w14:font="MS Gothic"/>
                  <w14:uncheckedState w14:val="2610" w14:font="MS Gothic"/>
                </w14:checkbox>
              </w:sdtPr>
              <w:sdtContent>
                <w:r w:rsidR="00F54707" w:rsidRPr="006962BC">
                  <w:rPr>
                    <w:rFonts w:ascii="Segoe UI Symbol" w:eastAsia="MS Gothic" w:hAnsi="Segoe UI Symbol" w:cs="Segoe UI Symbol"/>
                    <w:szCs w:val="20"/>
                  </w:rPr>
                  <w:t>☐</w:t>
                </w:r>
              </w:sdtContent>
            </w:sdt>
            <w:r w:rsidR="00F54707" w:rsidRPr="006962BC">
              <w:rPr>
                <w:rFonts w:cstheme="minorHAnsi"/>
                <w:szCs w:val="20"/>
              </w:rPr>
              <w:t xml:space="preserve">  </w:t>
            </w:r>
            <w:r w:rsidR="00F54707">
              <w:rPr>
                <w:rFonts w:cstheme="minorHAnsi"/>
                <w:szCs w:val="20"/>
              </w:rPr>
              <w:t>Level 2 – Partnership</w:t>
            </w:r>
          </w:p>
        </w:tc>
        <w:tc>
          <w:tcPr>
            <w:tcW w:w="3650" w:type="pct"/>
            <w:vAlign w:val="center"/>
          </w:tcPr>
          <w:p w14:paraId="5681C82F" w14:textId="77777777" w:rsidR="00F54707" w:rsidRPr="006962BC" w:rsidRDefault="00F54707" w:rsidP="00D31694">
            <w:pPr>
              <w:spacing w:before="120" w:after="120"/>
              <w:ind w:right="425"/>
              <w:rPr>
                <w:rFonts w:cstheme="minorHAnsi"/>
                <w:szCs w:val="20"/>
              </w:rPr>
            </w:pPr>
            <w:r w:rsidRPr="00A80AD2">
              <w:rPr>
                <w:rFonts w:cstheme="minorHAnsi"/>
                <w:szCs w:val="20"/>
              </w:rPr>
              <w:t>Consumers (one or more) ha</w:t>
            </w:r>
            <w:r>
              <w:rPr>
                <w:rFonts w:cstheme="minorHAnsi"/>
                <w:szCs w:val="20"/>
              </w:rPr>
              <w:t>d</w:t>
            </w:r>
            <w:r w:rsidRPr="00A80AD2">
              <w:rPr>
                <w:rFonts w:cstheme="minorHAnsi"/>
                <w:szCs w:val="20"/>
              </w:rPr>
              <w:t xml:space="preserve"> shared responsibilities with other members of the research team across most stages of the project, such as study design, conduction, analysis and dissemination of findings. Consumers </w:t>
            </w:r>
            <w:r>
              <w:rPr>
                <w:rFonts w:cstheme="minorHAnsi"/>
                <w:szCs w:val="20"/>
              </w:rPr>
              <w:t>we</w:t>
            </w:r>
            <w:r w:rsidRPr="00A80AD2">
              <w:rPr>
                <w:rFonts w:cstheme="minorHAnsi"/>
                <w:szCs w:val="20"/>
              </w:rPr>
              <w:t xml:space="preserve">re </w:t>
            </w:r>
            <w:r>
              <w:rPr>
                <w:rFonts w:cstheme="minorHAnsi"/>
                <w:szCs w:val="20"/>
              </w:rPr>
              <w:t xml:space="preserve">a </w:t>
            </w:r>
            <w:r w:rsidRPr="00A80AD2">
              <w:rPr>
                <w:rFonts w:cstheme="minorHAnsi"/>
                <w:szCs w:val="20"/>
              </w:rPr>
              <w:t xml:space="preserve">member of </w:t>
            </w:r>
            <w:r>
              <w:rPr>
                <w:rFonts w:cstheme="minorHAnsi"/>
                <w:szCs w:val="20"/>
              </w:rPr>
              <w:t xml:space="preserve">the </w:t>
            </w:r>
            <w:r w:rsidRPr="00A80AD2">
              <w:rPr>
                <w:rFonts w:cstheme="minorHAnsi"/>
                <w:szCs w:val="20"/>
              </w:rPr>
              <w:t>study management team and may be Chief or Associate Investigators.</w:t>
            </w:r>
          </w:p>
        </w:tc>
      </w:tr>
      <w:tr w:rsidR="00F54707" w:rsidRPr="00AB7AD0" w14:paraId="645B5AD8" w14:textId="77777777" w:rsidTr="00D31694">
        <w:trPr>
          <w:trHeight w:val="304"/>
        </w:trPr>
        <w:tc>
          <w:tcPr>
            <w:tcW w:w="1350" w:type="pct"/>
            <w:vAlign w:val="center"/>
          </w:tcPr>
          <w:p w14:paraId="5E2B0C80" w14:textId="77777777" w:rsidR="00F54707" w:rsidRPr="006962BC" w:rsidRDefault="00000000" w:rsidP="00D31694">
            <w:pPr>
              <w:spacing w:before="120" w:after="120"/>
              <w:ind w:right="425"/>
              <w:rPr>
                <w:rFonts w:cstheme="minorHAnsi"/>
                <w:szCs w:val="20"/>
              </w:rPr>
            </w:pPr>
            <w:sdt>
              <w:sdtPr>
                <w:rPr>
                  <w:rFonts w:cstheme="minorHAnsi"/>
                  <w:szCs w:val="20"/>
                </w:rPr>
                <w:id w:val="237829746"/>
                <w14:checkbox>
                  <w14:checked w14:val="0"/>
                  <w14:checkedState w14:val="2612" w14:font="MS Gothic"/>
                  <w14:uncheckedState w14:val="2610" w14:font="MS Gothic"/>
                </w14:checkbox>
              </w:sdtPr>
              <w:sdtContent>
                <w:r w:rsidR="00F54707" w:rsidRPr="006962BC">
                  <w:rPr>
                    <w:rFonts w:ascii="Segoe UI Symbol" w:eastAsia="MS Gothic" w:hAnsi="Segoe UI Symbol" w:cs="Segoe UI Symbol"/>
                    <w:szCs w:val="20"/>
                  </w:rPr>
                  <w:t>☐</w:t>
                </w:r>
              </w:sdtContent>
            </w:sdt>
            <w:r w:rsidR="00F54707" w:rsidRPr="006962BC">
              <w:rPr>
                <w:rFonts w:cstheme="minorHAnsi"/>
                <w:szCs w:val="20"/>
              </w:rPr>
              <w:t xml:space="preserve">  </w:t>
            </w:r>
            <w:r w:rsidR="00F54707">
              <w:rPr>
                <w:rFonts w:cstheme="minorHAnsi"/>
                <w:szCs w:val="20"/>
              </w:rPr>
              <w:t>Level 3 – Involving</w:t>
            </w:r>
          </w:p>
        </w:tc>
        <w:tc>
          <w:tcPr>
            <w:tcW w:w="3650" w:type="pct"/>
            <w:vAlign w:val="center"/>
          </w:tcPr>
          <w:p w14:paraId="348B702E" w14:textId="77777777" w:rsidR="00F54707" w:rsidRPr="006962BC" w:rsidRDefault="00F54707" w:rsidP="00D31694">
            <w:pPr>
              <w:spacing w:before="120" w:after="120"/>
              <w:ind w:right="425"/>
              <w:rPr>
                <w:rFonts w:cstheme="minorHAnsi"/>
                <w:szCs w:val="20"/>
              </w:rPr>
            </w:pPr>
            <w:r w:rsidRPr="00A80AD2">
              <w:rPr>
                <w:rFonts w:cstheme="minorHAnsi"/>
                <w:szCs w:val="20"/>
              </w:rPr>
              <w:t xml:space="preserve">Consumers </w:t>
            </w:r>
            <w:r>
              <w:rPr>
                <w:rFonts w:cstheme="minorHAnsi"/>
                <w:szCs w:val="20"/>
              </w:rPr>
              <w:t>we</w:t>
            </w:r>
            <w:r w:rsidRPr="00A80AD2">
              <w:rPr>
                <w:rFonts w:cstheme="minorHAnsi"/>
                <w:szCs w:val="20"/>
              </w:rPr>
              <w:t xml:space="preserve">re involved in one or more major aspects of a project, such as co-design or priority setting activities (e.g. in the study design or data collection stage of the project), however, </w:t>
            </w:r>
            <w:r>
              <w:rPr>
                <w:rFonts w:cstheme="minorHAnsi"/>
                <w:szCs w:val="20"/>
              </w:rPr>
              <w:t>wer</w:t>
            </w:r>
            <w:r w:rsidRPr="00A80AD2">
              <w:rPr>
                <w:rFonts w:cstheme="minorHAnsi"/>
                <w:szCs w:val="20"/>
              </w:rPr>
              <w:t>e not members of the study management team.</w:t>
            </w:r>
          </w:p>
        </w:tc>
      </w:tr>
      <w:tr w:rsidR="00F54707" w:rsidRPr="00AB7AD0" w14:paraId="11252708" w14:textId="77777777" w:rsidTr="00D31694">
        <w:trPr>
          <w:trHeight w:val="212"/>
        </w:trPr>
        <w:tc>
          <w:tcPr>
            <w:tcW w:w="1350" w:type="pct"/>
            <w:vAlign w:val="center"/>
          </w:tcPr>
          <w:p w14:paraId="1FB8EAE9" w14:textId="77777777" w:rsidR="00F54707" w:rsidRPr="006962BC" w:rsidRDefault="00000000" w:rsidP="00D31694">
            <w:pPr>
              <w:spacing w:before="120" w:after="120"/>
              <w:ind w:right="425"/>
              <w:rPr>
                <w:rFonts w:cstheme="minorHAnsi"/>
                <w:szCs w:val="20"/>
              </w:rPr>
            </w:pPr>
            <w:sdt>
              <w:sdtPr>
                <w:rPr>
                  <w:rFonts w:cstheme="minorHAnsi"/>
                  <w:szCs w:val="20"/>
                </w:rPr>
                <w:id w:val="-1195772632"/>
                <w14:checkbox>
                  <w14:checked w14:val="0"/>
                  <w14:checkedState w14:val="2612" w14:font="MS Gothic"/>
                  <w14:uncheckedState w14:val="2610" w14:font="MS Gothic"/>
                </w14:checkbox>
              </w:sdtPr>
              <w:sdtContent>
                <w:r w:rsidR="00F54707" w:rsidRPr="006962BC">
                  <w:rPr>
                    <w:rFonts w:ascii="Segoe UI Symbol" w:eastAsia="MS Gothic" w:hAnsi="Segoe UI Symbol" w:cs="Segoe UI Symbol"/>
                    <w:szCs w:val="20"/>
                  </w:rPr>
                  <w:t>☐</w:t>
                </w:r>
              </w:sdtContent>
            </w:sdt>
            <w:r w:rsidR="00F54707" w:rsidRPr="006962BC">
              <w:rPr>
                <w:rFonts w:cstheme="minorHAnsi"/>
                <w:szCs w:val="20"/>
              </w:rPr>
              <w:t xml:space="preserve">  </w:t>
            </w:r>
            <w:r w:rsidR="00F54707">
              <w:rPr>
                <w:rFonts w:cstheme="minorHAnsi"/>
                <w:szCs w:val="20"/>
              </w:rPr>
              <w:t xml:space="preserve">Level 4 – Consulting </w:t>
            </w:r>
          </w:p>
        </w:tc>
        <w:tc>
          <w:tcPr>
            <w:tcW w:w="3650" w:type="pct"/>
            <w:vAlign w:val="center"/>
          </w:tcPr>
          <w:p w14:paraId="1418A957" w14:textId="77777777" w:rsidR="00F54707" w:rsidRPr="006962BC" w:rsidRDefault="00F54707" w:rsidP="00D31694">
            <w:pPr>
              <w:spacing w:before="120" w:after="120"/>
              <w:ind w:right="425"/>
              <w:rPr>
                <w:rFonts w:cstheme="minorHAnsi"/>
                <w:szCs w:val="20"/>
              </w:rPr>
            </w:pPr>
            <w:r w:rsidRPr="00A80AD2">
              <w:rPr>
                <w:rFonts w:cstheme="minorHAnsi"/>
                <w:szCs w:val="20"/>
              </w:rPr>
              <w:t>Consumers have been consulted, e.g. through committees, forums, focus groups, workshops, meetings, interviews, for input or feedback into one or more aspects of project, e.g. study methods or dissemination of findings.</w:t>
            </w:r>
          </w:p>
        </w:tc>
      </w:tr>
      <w:tr w:rsidR="00F54707" w:rsidRPr="00AB7AD0" w14:paraId="1B82FB65" w14:textId="77777777" w:rsidTr="00D31694">
        <w:trPr>
          <w:trHeight w:val="212"/>
        </w:trPr>
        <w:tc>
          <w:tcPr>
            <w:tcW w:w="1350" w:type="pct"/>
            <w:vAlign w:val="center"/>
          </w:tcPr>
          <w:p w14:paraId="595708C4" w14:textId="77777777" w:rsidR="00F54707" w:rsidRDefault="00000000" w:rsidP="00D31694">
            <w:pPr>
              <w:spacing w:before="120" w:after="120"/>
              <w:ind w:right="425"/>
              <w:rPr>
                <w:rFonts w:cstheme="minorHAnsi"/>
                <w:szCs w:val="20"/>
              </w:rPr>
            </w:pPr>
            <w:sdt>
              <w:sdtPr>
                <w:rPr>
                  <w:rFonts w:cstheme="minorHAnsi"/>
                  <w:szCs w:val="20"/>
                </w:rPr>
                <w:id w:val="1767655096"/>
                <w14:checkbox>
                  <w14:checked w14:val="0"/>
                  <w14:checkedState w14:val="2612" w14:font="MS Gothic"/>
                  <w14:uncheckedState w14:val="2610" w14:font="MS Gothic"/>
                </w14:checkbox>
              </w:sdtPr>
              <w:sdtContent>
                <w:r w:rsidR="00F54707" w:rsidRPr="006962BC">
                  <w:rPr>
                    <w:rFonts w:ascii="Segoe UI Symbol" w:eastAsia="MS Gothic" w:hAnsi="Segoe UI Symbol" w:cs="Segoe UI Symbol"/>
                    <w:szCs w:val="20"/>
                  </w:rPr>
                  <w:t>☐</w:t>
                </w:r>
              </w:sdtContent>
            </w:sdt>
            <w:r w:rsidR="00F54707" w:rsidRPr="006962BC">
              <w:rPr>
                <w:rFonts w:cstheme="minorHAnsi"/>
                <w:szCs w:val="20"/>
              </w:rPr>
              <w:t xml:space="preserve">  </w:t>
            </w:r>
            <w:r w:rsidR="00F54707">
              <w:rPr>
                <w:rFonts w:cstheme="minorHAnsi"/>
                <w:szCs w:val="20"/>
              </w:rPr>
              <w:t>Level 5 – Informing</w:t>
            </w:r>
          </w:p>
        </w:tc>
        <w:tc>
          <w:tcPr>
            <w:tcW w:w="3650" w:type="pct"/>
            <w:vAlign w:val="center"/>
          </w:tcPr>
          <w:p w14:paraId="7AF81D25" w14:textId="77777777" w:rsidR="00F54707" w:rsidRPr="00A80AD2" w:rsidRDefault="00F54707" w:rsidP="00D31694">
            <w:pPr>
              <w:spacing w:before="120" w:after="120"/>
              <w:ind w:right="425"/>
              <w:rPr>
                <w:rFonts w:cstheme="minorHAnsi"/>
                <w:szCs w:val="20"/>
              </w:rPr>
            </w:pPr>
            <w:r w:rsidRPr="00A80AD2">
              <w:rPr>
                <w:rFonts w:cstheme="minorHAnsi"/>
                <w:szCs w:val="20"/>
              </w:rPr>
              <w:t>The project team provide</w:t>
            </w:r>
            <w:r>
              <w:rPr>
                <w:rFonts w:cstheme="minorHAnsi"/>
                <w:szCs w:val="20"/>
              </w:rPr>
              <w:t>d</w:t>
            </w:r>
            <w:r w:rsidRPr="00A80AD2">
              <w:rPr>
                <w:rFonts w:cstheme="minorHAnsi"/>
                <w:szCs w:val="20"/>
              </w:rPr>
              <w:t xml:space="preserve"> information to consumers on the research through forums, newsletters and/or resources. This level also includes the process of seeking study participation through the provision of study information (i.e. the informed consent process).  </w:t>
            </w:r>
          </w:p>
        </w:tc>
      </w:tr>
    </w:tbl>
    <w:p w14:paraId="42C0D0ED" w14:textId="77777777" w:rsidR="00F54707" w:rsidRDefault="00F54707" w:rsidP="00D03ABA"/>
    <w:p w14:paraId="4F1CB193" w14:textId="77777777" w:rsidR="00F54707" w:rsidRDefault="00F54707" w:rsidP="00D03ABA"/>
    <w:p w14:paraId="26EBFA84" w14:textId="77777777" w:rsidR="00F54707" w:rsidRPr="00AB7AD0" w:rsidRDefault="00F54707" w:rsidP="00D03ABA"/>
    <w:p w14:paraId="7DEDC422" w14:textId="7856110C" w:rsidR="006F70E9" w:rsidRPr="00D95D30" w:rsidRDefault="006F70E9" w:rsidP="009D7BE1">
      <w:pPr>
        <w:pStyle w:val="Heading2"/>
      </w:pPr>
      <w:r w:rsidRPr="00D95D30">
        <w:t>Certification by Applicant</w:t>
      </w:r>
    </w:p>
    <w:p w14:paraId="72EAA3BC" w14:textId="0A15573A" w:rsidR="002A6583" w:rsidRDefault="001D75B2" w:rsidP="0084050D">
      <w:pPr>
        <w:jc w:val="both"/>
      </w:pPr>
      <w:r>
        <w:t>I certify that I meet eligibility criteria</w:t>
      </w:r>
      <w:r w:rsidR="003A04BE">
        <w:t xml:space="preserve"> and that n</w:t>
      </w:r>
      <w:r w:rsidR="003A04BE" w:rsidRPr="002F3374">
        <w:t>o alternative grant, departmental</w:t>
      </w:r>
      <w:r w:rsidR="003A04BE">
        <w:t xml:space="preserve"> </w:t>
      </w:r>
      <w:r w:rsidR="003A04BE" w:rsidRPr="002F3374">
        <w:t>or operational funding is available to cover publication costs</w:t>
      </w:r>
      <w:r w:rsidR="003A04BE">
        <w:t>.</w:t>
      </w:r>
      <w:r w:rsidR="002A6583">
        <w:t xml:space="preserve"> I have confirmed</w:t>
      </w:r>
      <w:r w:rsidR="009364F5">
        <w:t>: (1)</w:t>
      </w:r>
      <w:r w:rsidR="002A6583">
        <w:t xml:space="preserve"> with my line manager, departmental director and/or business manager that there are no departmental/operational funding sources</w:t>
      </w:r>
      <w:r w:rsidR="00627623">
        <w:t xml:space="preserve"> available</w:t>
      </w:r>
      <w:r w:rsidR="002A6583">
        <w:t xml:space="preserve">, </w:t>
      </w:r>
      <w:r w:rsidR="009364F5">
        <w:t xml:space="preserve">(2) </w:t>
      </w:r>
      <w:r w:rsidR="002A6583">
        <w:t>that</w:t>
      </w:r>
      <w:r w:rsidR="00627623">
        <w:t xml:space="preserve"> none of the</w:t>
      </w:r>
      <w:r w:rsidR="002A6583">
        <w:t xml:space="preserve"> authors have received grant funding </w:t>
      </w:r>
      <w:r w:rsidR="00627623">
        <w:t xml:space="preserve">to cover </w:t>
      </w:r>
      <w:r w:rsidR="002A6583">
        <w:t>publication costs</w:t>
      </w:r>
      <w:r w:rsidR="009364F5">
        <w:t>,</w:t>
      </w:r>
      <w:r w:rsidR="002A6583">
        <w:t xml:space="preserve"> and </w:t>
      </w:r>
      <w:r w:rsidR="009364F5">
        <w:t xml:space="preserve">(3) that </w:t>
      </w:r>
      <w:r w:rsidR="00627623">
        <w:t xml:space="preserve">for authors with a university affiliation, there are no available </w:t>
      </w:r>
      <w:r w:rsidR="001C2369">
        <w:t xml:space="preserve">university sources of funding or </w:t>
      </w:r>
      <w:r w:rsidR="009364F5">
        <w:t>publication assistance</w:t>
      </w:r>
      <w:r w:rsidR="001C2369">
        <w:t xml:space="preserve">, including </w:t>
      </w:r>
      <w:r w:rsidR="00627623">
        <w:t>open access publishing agreements</w:t>
      </w:r>
      <w:r w:rsidR="001C2369">
        <w:t xml:space="preserve"> or other reduced fee publishing arrangements</w:t>
      </w:r>
      <w:r w:rsidR="002A6583">
        <w:t xml:space="preserve">. </w:t>
      </w:r>
    </w:p>
    <w:p w14:paraId="5ECCA2A3" w14:textId="77777777" w:rsidR="002A6583" w:rsidRDefault="002A6583" w:rsidP="0084050D">
      <w:pPr>
        <w:jc w:val="both"/>
      </w:pPr>
    </w:p>
    <w:p w14:paraId="671C5678" w14:textId="7A9C71F4" w:rsidR="001D75B2" w:rsidRDefault="001854AC" w:rsidP="0084050D">
      <w:pPr>
        <w:jc w:val="both"/>
      </w:pPr>
      <w:r>
        <w:t>I agree to abide by the “Conditions of funding” and “Reporting” requirements outlined above.</w:t>
      </w:r>
    </w:p>
    <w:p w14:paraId="677B82ED" w14:textId="77777777" w:rsidR="001D75B2" w:rsidRDefault="001D75B2" w:rsidP="0084050D">
      <w:pPr>
        <w:jc w:val="both"/>
      </w:pPr>
    </w:p>
    <w:p w14:paraId="4BBF3FF5" w14:textId="7635FFE0" w:rsidR="006F70E9" w:rsidRDefault="006F70E9" w:rsidP="0084050D">
      <w:pPr>
        <w:jc w:val="both"/>
      </w:pPr>
      <w:r w:rsidRPr="00AB7AD0">
        <w:t>I understand that incomplete applications will not be accepted, and all decisions are binding and no correspondence will be entered into</w:t>
      </w:r>
      <w:r w:rsidR="00D03ABA">
        <w:t xml:space="preserve"> after a final outcome has been made</w:t>
      </w:r>
      <w:r w:rsidR="009D7BE1">
        <w:t xml:space="preserve"> by RBWH Research Services</w:t>
      </w:r>
      <w:r w:rsidR="001854AC">
        <w:t xml:space="preserve"> and/or the decision-maker</w:t>
      </w:r>
      <w:r w:rsidRPr="00AB7AD0">
        <w:t>.</w:t>
      </w:r>
    </w:p>
    <w:p w14:paraId="1C52CA89" w14:textId="77777777" w:rsidR="006F70E9" w:rsidRPr="00AB7AD0" w:rsidRDefault="006F70E9" w:rsidP="006F70E9">
      <w:pPr>
        <w:ind w:right="425"/>
        <w:rPr>
          <w:rFonts w:ascii="Source Sans Pro" w:hAnsi="Source Sans Pro" w:cs="Arial"/>
          <w:b/>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8"/>
        <w:gridCol w:w="4453"/>
        <w:gridCol w:w="1827"/>
      </w:tblGrid>
      <w:tr w:rsidR="006F70E9" w:rsidRPr="00AB7AD0" w14:paraId="28DF836B" w14:textId="77777777" w:rsidTr="00F14C75">
        <w:tc>
          <w:tcPr>
            <w:tcW w:w="2003" w:type="pct"/>
          </w:tcPr>
          <w:p w14:paraId="2F30A244" w14:textId="77777777" w:rsidR="006F70E9" w:rsidRPr="006962BC" w:rsidRDefault="006F70E9" w:rsidP="009D7BE1">
            <w:pPr>
              <w:spacing w:before="120" w:after="120"/>
              <w:ind w:right="425"/>
              <w:rPr>
                <w:rFonts w:cstheme="minorHAnsi"/>
                <w:b/>
                <w:szCs w:val="20"/>
              </w:rPr>
            </w:pPr>
            <w:bookmarkStart w:id="6" w:name="_Hlk209182901"/>
            <w:r w:rsidRPr="006962BC">
              <w:rPr>
                <w:rFonts w:cstheme="minorHAnsi"/>
                <w:b/>
                <w:szCs w:val="20"/>
              </w:rPr>
              <w:t>Name</w:t>
            </w:r>
          </w:p>
        </w:tc>
        <w:tc>
          <w:tcPr>
            <w:tcW w:w="2125" w:type="pct"/>
          </w:tcPr>
          <w:p w14:paraId="77CDE2E4" w14:textId="77777777" w:rsidR="006F70E9" w:rsidRPr="006962BC" w:rsidRDefault="006F70E9" w:rsidP="009D7BE1">
            <w:pPr>
              <w:spacing w:before="120" w:after="120"/>
              <w:ind w:right="425"/>
              <w:rPr>
                <w:rFonts w:cstheme="minorHAnsi"/>
                <w:b/>
                <w:szCs w:val="20"/>
              </w:rPr>
            </w:pPr>
            <w:r w:rsidRPr="006962BC">
              <w:rPr>
                <w:rFonts w:cstheme="minorHAnsi"/>
                <w:b/>
                <w:szCs w:val="20"/>
              </w:rPr>
              <w:t>Signature</w:t>
            </w:r>
          </w:p>
        </w:tc>
        <w:tc>
          <w:tcPr>
            <w:tcW w:w="872" w:type="pct"/>
          </w:tcPr>
          <w:p w14:paraId="30863D04" w14:textId="77777777" w:rsidR="006F70E9" w:rsidRPr="006962BC" w:rsidRDefault="006F70E9" w:rsidP="009D7BE1">
            <w:pPr>
              <w:spacing w:before="120" w:after="120"/>
              <w:ind w:right="425"/>
              <w:rPr>
                <w:rFonts w:cstheme="minorHAnsi"/>
                <w:b/>
                <w:szCs w:val="20"/>
              </w:rPr>
            </w:pPr>
            <w:r w:rsidRPr="006962BC">
              <w:rPr>
                <w:rFonts w:cstheme="minorHAnsi"/>
                <w:b/>
                <w:szCs w:val="20"/>
              </w:rPr>
              <w:t>Date</w:t>
            </w:r>
          </w:p>
        </w:tc>
      </w:tr>
      <w:tr w:rsidR="006F70E9" w:rsidRPr="00AB7AD0" w14:paraId="4C81F580" w14:textId="77777777" w:rsidTr="006962BC">
        <w:trPr>
          <w:trHeight w:val="389"/>
        </w:trPr>
        <w:tc>
          <w:tcPr>
            <w:tcW w:w="2003" w:type="pct"/>
            <w:vAlign w:val="center"/>
          </w:tcPr>
          <w:p w14:paraId="136D4F10" w14:textId="77777777" w:rsidR="006F70E9" w:rsidRPr="006962BC" w:rsidRDefault="006F70E9" w:rsidP="006962BC">
            <w:pPr>
              <w:spacing w:before="120" w:after="120"/>
              <w:ind w:right="425"/>
              <w:rPr>
                <w:rFonts w:cstheme="minorHAnsi"/>
                <w:szCs w:val="20"/>
              </w:rPr>
            </w:pPr>
          </w:p>
        </w:tc>
        <w:tc>
          <w:tcPr>
            <w:tcW w:w="2125" w:type="pct"/>
            <w:vAlign w:val="center"/>
          </w:tcPr>
          <w:p w14:paraId="637EDDBF" w14:textId="77777777" w:rsidR="006F70E9" w:rsidRPr="006962BC" w:rsidRDefault="006F70E9" w:rsidP="006962BC">
            <w:pPr>
              <w:spacing w:before="120" w:after="120"/>
              <w:ind w:right="425"/>
              <w:rPr>
                <w:rFonts w:cstheme="minorHAnsi"/>
                <w:szCs w:val="20"/>
              </w:rPr>
            </w:pPr>
          </w:p>
        </w:tc>
        <w:tc>
          <w:tcPr>
            <w:tcW w:w="872" w:type="pct"/>
            <w:vAlign w:val="center"/>
          </w:tcPr>
          <w:p w14:paraId="150DC66D" w14:textId="77777777" w:rsidR="006F70E9" w:rsidRPr="006962BC" w:rsidRDefault="006F70E9" w:rsidP="006962BC">
            <w:pPr>
              <w:spacing w:before="120" w:after="120"/>
              <w:ind w:right="425"/>
              <w:rPr>
                <w:rFonts w:cstheme="minorHAnsi"/>
                <w:szCs w:val="20"/>
              </w:rPr>
            </w:pPr>
          </w:p>
        </w:tc>
      </w:tr>
      <w:bookmarkEnd w:id="6"/>
    </w:tbl>
    <w:p w14:paraId="152033C4" w14:textId="77777777" w:rsidR="00B709EB" w:rsidRDefault="00B709EB" w:rsidP="00B709EB">
      <w:pPr>
        <w:spacing w:before="120" w:after="120" w:line="264" w:lineRule="auto"/>
        <w:rPr>
          <w:rFonts w:eastAsia="Times New Roman" w:cs="Times New Roman"/>
          <w:b/>
          <w:bCs/>
          <w:szCs w:val="24"/>
          <w:lang w:eastAsia="en-AU"/>
        </w:rPr>
      </w:pPr>
    </w:p>
    <w:p w14:paraId="3CA94D26" w14:textId="43E92049" w:rsidR="00D94E06" w:rsidRPr="00B709EB" w:rsidRDefault="00B709EB" w:rsidP="00B709EB">
      <w:pPr>
        <w:ind w:right="425"/>
        <w:rPr>
          <w:rFonts w:cstheme="minorHAnsi"/>
          <w:szCs w:val="20"/>
        </w:rPr>
      </w:pPr>
      <w:r w:rsidRPr="00B709EB">
        <w:rPr>
          <w:b/>
          <w:bCs/>
        </w:rPr>
        <w:t xml:space="preserve">Submit completed </w:t>
      </w:r>
      <w:r w:rsidR="00CC1FC6">
        <w:rPr>
          <w:b/>
          <w:bCs/>
        </w:rPr>
        <w:t xml:space="preserve">application </w:t>
      </w:r>
      <w:r w:rsidRPr="00B709EB">
        <w:rPr>
          <w:b/>
          <w:bCs/>
        </w:rPr>
        <w:t>form to</w:t>
      </w:r>
      <w:r>
        <w:t xml:space="preserve">: </w:t>
      </w:r>
      <w:hyperlink r:id="rId24" w:history="1">
        <w:r w:rsidRPr="00B709EB">
          <w:rPr>
            <w:rStyle w:val="Hyperlink"/>
            <w:rFonts w:cstheme="minorHAnsi"/>
            <w:szCs w:val="20"/>
          </w:rPr>
          <w:t>RBWH_Grants@health.qld.gov.au</w:t>
        </w:r>
      </w:hyperlink>
    </w:p>
    <w:p w14:paraId="454A2898" w14:textId="77777777" w:rsidR="00D94E06" w:rsidRDefault="00D94E06" w:rsidP="006F70E9">
      <w:pPr>
        <w:ind w:right="425"/>
        <w:rPr>
          <w:sz w:val="23"/>
          <w:szCs w:val="23"/>
        </w:rPr>
      </w:pPr>
    </w:p>
    <w:p w14:paraId="49315F6C" w14:textId="5415599F" w:rsidR="00CC1FC6" w:rsidRPr="00527EB2" w:rsidRDefault="00C55AA4" w:rsidP="00F54707">
      <w:pPr>
        <w:spacing w:before="80" w:after="80"/>
        <w:rPr>
          <w:rFonts w:ascii="Times New Roman" w:hAnsi="Times New Roman" w:cs="Times New Roman"/>
          <w:sz w:val="24"/>
          <w:szCs w:val="24"/>
        </w:rPr>
      </w:pPr>
      <w:r w:rsidRPr="007B1905">
        <w:rPr>
          <w:rFonts w:cstheme="minorHAnsi"/>
          <w:szCs w:val="20"/>
        </w:rPr>
        <w:t xml:space="preserve">Please attach a copy of your manuscript along with documentation showing the publication fees from the journal. </w:t>
      </w:r>
    </w:p>
    <w:sectPr w:rsidR="00CC1FC6" w:rsidRPr="00527EB2" w:rsidSect="006F70E9">
      <w:type w:val="continuous"/>
      <w:pgSz w:w="11906" w:h="16838" w:code="9"/>
      <w:pgMar w:top="946" w:right="709" w:bottom="1418" w:left="709" w:header="567" w:footer="41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257C" w14:textId="77777777" w:rsidR="00A53530" w:rsidRDefault="00A53530" w:rsidP="00185154">
      <w:r>
        <w:separator/>
      </w:r>
    </w:p>
    <w:p w14:paraId="1175C7B0" w14:textId="77777777" w:rsidR="00A53530" w:rsidRDefault="00A53530"/>
  </w:endnote>
  <w:endnote w:type="continuationSeparator" w:id="0">
    <w:p w14:paraId="6831526B" w14:textId="77777777" w:rsidR="00A53530" w:rsidRDefault="00A53530" w:rsidP="00185154">
      <w:r>
        <w:continuationSeparator/>
      </w:r>
    </w:p>
    <w:p w14:paraId="4733C1B1" w14:textId="77777777" w:rsidR="00A53530" w:rsidRDefault="00A53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EDB5" w14:textId="77777777" w:rsidR="006E194A" w:rsidRDefault="006E1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9818" w14:textId="77777777" w:rsidR="002C051E" w:rsidRDefault="002C051E" w:rsidP="002C051E">
    <w:pPr>
      <w:pStyle w:val="Footer"/>
    </w:pPr>
  </w:p>
  <w:tbl>
    <w:tblPr>
      <w:tblW w:w="5000" w:type="pct"/>
      <w:tblCellMar>
        <w:left w:w="0" w:type="dxa"/>
        <w:right w:w="0" w:type="dxa"/>
      </w:tblCellMar>
      <w:tblLook w:val="0600" w:firstRow="0" w:lastRow="0" w:firstColumn="0" w:lastColumn="0" w:noHBand="1" w:noVBand="1"/>
    </w:tblPr>
    <w:tblGrid>
      <w:gridCol w:w="9086"/>
      <w:gridCol w:w="1260"/>
    </w:tblGrid>
    <w:tr w:rsidR="002C051E" w:rsidRPr="00C206B6" w14:paraId="7EEC80DD" w14:textId="77777777" w:rsidTr="009D2E3F">
      <w:tc>
        <w:tcPr>
          <w:tcW w:w="9214" w:type="dxa"/>
        </w:tcPr>
        <w:p w14:paraId="539AA337" w14:textId="1E7A8D74" w:rsidR="002C051E" w:rsidRPr="00C206B6" w:rsidRDefault="00C43035" w:rsidP="002C051E">
          <w:pPr>
            <w:pStyle w:val="Footer"/>
          </w:pPr>
          <w:r w:rsidRPr="00787A51">
            <w:t>V</w:t>
          </w:r>
          <w:sdt>
            <w:sdtPr>
              <w:alias w:val="Version"/>
              <w:tag w:val="Version"/>
              <w:id w:val="-1967342797"/>
              <w:placeholder>
                <w:docPart w:val="EEAE0686808E436B902FE346E96BF543"/>
              </w:placeholder>
              <w:dataBinding w:prefixMappings="xmlns:ns0='http://www.health.qld.gov.au/metronorth/docdata' " w:xpath="/ns0:CC_Map[1]/ns0:Version[1]" w:storeItemID="{6C0E1C76-0D1A-4877-BE6C-11144862CE15}"/>
              <w:text/>
            </w:sdtPr>
            <w:sdtContent>
              <w:r w:rsidR="003F3926">
                <w:t>1</w:t>
              </w:r>
            </w:sdtContent>
          </w:sdt>
          <w:r w:rsidRPr="00787A51">
            <w:t xml:space="preserve"> Effective: </w:t>
          </w:r>
          <w:sdt>
            <w:sdtPr>
              <w:alias w:val="Effective Date"/>
              <w:tag w:val="Effective Date"/>
              <w:id w:val="92831055"/>
              <w:dataBinding w:prefixMappings="xmlns:ns0='http://www.health.qld.gov.au/metronorth/docdata' " w:xpath="/ns0:CC_Map[1]/ns0:EffectiveDate[1]" w:storeItemID="{6C0E1C76-0D1A-4877-BE6C-11144862CE15}"/>
              <w:date w:fullDate="2026-04-13T00:00:00Z">
                <w:dateFormat w:val="MMMM yyyy"/>
                <w:lid w:val="en-AU"/>
                <w:storeMappedDataAs w:val="dateTime"/>
                <w:calendar w:val="gregorian"/>
              </w:date>
            </w:sdtPr>
            <w:sdtContent>
              <w:r w:rsidR="006E194A">
                <w:t>April 2026</w:t>
              </w:r>
            </w:sdtContent>
          </w:sdt>
          <w:r w:rsidRPr="00787A51">
            <w:t xml:space="preserve"> Review: </w:t>
          </w:r>
          <w:sdt>
            <w:sdtPr>
              <w:alias w:val="Review Date"/>
              <w:tag w:val="Review Date"/>
              <w:id w:val="-1416618389"/>
              <w:dataBinding w:prefixMappings="xmlns:ns0='http://www.health.qld.gov.au/metronorth/docdata' " w:xpath="/ns0:CC_Map[1]/ns0:ReviewDate[1]" w:storeItemID="{6C0E1C76-0D1A-4877-BE6C-11144862CE15}"/>
              <w:date w:fullDate="2027-05-31T00:00:00Z">
                <w:dateFormat w:val="MMMM yyyy"/>
                <w:lid w:val="en-AU"/>
                <w:storeMappedDataAs w:val="dateTime"/>
                <w:calendar w:val="gregorian"/>
              </w:date>
            </w:sdtPr>
            <w:sdtContent>
              <w:r w:rsidR="006E194A">
                <w:t>May 2027</w:t>
              </w:r>
            </w:sdtContent>
          </w:sdt>
        </w:p>
      </w:tc>
      <w:tc>
        <w:tcPr>
          <w:tcW w:w="1274" w:type="dxa"/>
          <w:vAlign w:val="bottom"/>
        </w:tcPr>
        <w:p w14:paraId="6E744E4B" w14:textId="77777777" w:rsidR="002C051E" w:rsidRPr="00C206B6" w:rsidRDefault="002C051E" w:rsidP="002C051E">
          <w:pPr>
            <w:pStyle w:val="Footer"/>
            <w:jc w:val="right"/>
          </w:pPr>
          <w:r w:rsidRPr="00C206B6">
            <w:t xml:space="preserve">Page </w:t>
          </w:r>
          <w:r w:rsidRPr="00C206B6">
            <w:fldChar w:fldCharType="begin"/>
          </w:r>
          <w:r w:rsidRPr="00C206B6">
            <w:instrText xml:space="preserve"> PAGE  \* Arabic  \* MERGEFORMAT </w:instrText>
          </w:r>
          <w:r w:rsidRPr="00C206B6">
            <w:fldChar w:fldCharType="separate"/>
          </w:r>
          <w:r w:rsidR="00C43035">
            <w:rPr>
              <w:noProof/>
            </w:rPr>
            <w:t>2</w:t>
          </w:r>
          <w:r w:rsidRPr="00C206B6">
            <w:fldChar w:fldCharType="end"/>
          </w:r>
          <w:r w:rsidRPr="00C206B6">
            <w:t xml:space="preserve"> of </w:t>
          </w:r>
          <w:fldSimple w:instr=" NUMPAGES  \* Arabic  \* MERGEFORMAT ">
            <w:r w:rsidR="00C43035">
              <w:rPr>
                <w:noProof/>
              </w:rPr>
              <w:t>2</w:t>
            </w:r>
          </w:fldSimple>
        </w:p>
      </w:tc>
    </w:tr>
  </w:tbl>
  <w:p w14:paraId="52189499" w14:textId="77777777" w:rsidR="002C051E" w:rsidRPr="00C206B6" w:rsidRDefault="002C051E" w:rsidP="002C051E">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410B" w14:textId="77777777" w:rsidR="002C051E" w:rsidRPr="00935255" w:rsidRDefault="00631376" w:rsidP="00935255">
    <w:pPr>
      <w:pStyle w:val="Footer"/>
    </w:pPr>
    <w:r>
      <w:rPr>
        <w:noProof/>
      </w:rPr>
      <mc:AlternateContent>
        <mc:Choice Requires="wps">
          <w:drawing>
            <wp:anchor distT="0" distB="0" distL="114300" distR="114300" simplePos="0" relativeHeight="251669504" behindDoc="0" locked="0" layoutInCell="1" allowOverlap="1" wp14:anchorId="3BC280DC" wp14:editId="2FD64566">
              <wp:simplePos x="0" y="0"/>
              <wp:positionH relativeFrom="column">
                <wp:posOffset>-97329</wp:posOffset>
              </wp:positionH>
              <wp:positionV relativeFrom="paragraph">
                <wp:posOffset>-863600</wp:posOffset>
              </wp:positionV>
              <wp:extent cx="2909454" cy="803563"/>
              <wp:effectExtent l="0" t="0" r="0" b="0"/>
              <wp:wrapNone/>
              <wp:docPr id="1157856622" name="Text Box 1"/>
              <wp:cNvGraphicFramePr/>
              <a:graphic xmlns:a="http://schemas.openxmlformats.org/drawingml/2006/main">
                <a:graphicData uri="http://schemas.microsoft.com/office/word/2010/wordprocessingShape">
                  <wps:wsp>
                    <wps:cNvSpPr txBox="1"/>
                    <wps:spPr>
                      <a:xfrm>
                        <a:off x="0" y="0"/>
                        <a:ext cx="2909454" cy="803563"/>
                      </a:xfrm>
                      <a:prstGeom prst="rect">
                        <a:avLst/>
                      </a:prstGeom>
                      <a:noFill/>
                      <a:ln w="6350">
                        <a:noFill/>
                      </a:ln>
                    </wps:spPr>
                    <wps:txbx>
                      <w:txbxContent>
                        <w:p w14:paraId="2EBB9B6C" w14:textId="77777777" w:rsidR="00631376" w:rsidRPr="00631376" w:rsidRDefault="00631376" w:rsidP="00631376">
                          <w:pPr>
                            <w:pStyle w:val="MetroNorthVision"/>
                          </w:pPr>
                          <w:r w:rsidRPr="00631376">
                            <w:rPr>
                              <w:b/>
                              <w:bCs/>
                            </w:rPr>
                            <w:t>Metro North Health’s vision</w:t>
                          </w:r>
                          <w:r w:rsidRPr="00631376">
                            <w:br/>
                            <w:t xml:space="preserve">Creating healthier futures together—where innovation and research </w:t>
                          </w:r>
                          <w:proofErr w:type="gramStart"/>
                          <w:r w:rsidRPr="00631376">
                            <w:t>meets</w:t>
                          </w:r>
                          <w:proofErr w:type="gramEnd"/>
                          <w:r w:rsidRPr="00631376">
                            <w:t xml:space="preserve"> compassionate care and community voices shape our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280DC" id="_x0000_t202" coordsize="21600,21600" o:spt="202" path="m,l,21600r21600,l21600,xe">
              <v:stroke joinstyle="miter"/>
              <v:path gradientshapeok="t" o:connecttype="rect"/>
            </v:shapetype>
            <v:shape id="Text Box 1" o:spid="_x0000_s1027" type="#_x0000_t202" style="position:absolute;margin-left:-7.65pt;margin-top:-68pt;width:229.1pt;height:6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" filled="f" stroked="f" strokeweight=".5pt">
              <v:textbox inset="0,0,0,0">
                <w:txbxContent>
                  <w:p w14:paraId="2EBB9B6C" w14:textId="77777777" w:rsidR="00631376" w:rsidRPr="00631376" w:rsidRDefault="00631376" w:rsidP="00631376">
                    <w:pPr>
                      <w:pStyle w:val="MetroNorthVision"/>
                    </w:pPr>
                    <w:r w:rsidRPr="00631376">
                      <w:rPr>
                        <w:b/>
                        <w:bCs/>
                      </w:rPr>
                      <w:t>Metro North Health’s vision</w:t>
                    </w:r>
                    <w:r w:rsidRPr="00631376">
                      <w:br/>
                      <w:t xml:space="preserve">Creating healthier futures together—where innovation and research </w:t>
                    </w:r>
                    <w:proofErr w:type="gramStart"/>
                    <w:r w:rsidRPr="00631376">
                      <w:t>meets</w:t>
                    </w:r>
                    <w:proofErr w:type="gramEnd"/>
                    <w:r w:rsidRPr="00631376">
                      <w:t xml:space="preserve"> compassionate care and community voices shape our services.</w:t>
                    </w:r>
                  </w:p>
                </w:txbxContent>
              </v:textbox>
            </v:shape>
          </w:pict>
        </mc:Fallback>
      </mc:AlternateContent>
    </w:r>
    <w:r>
      <w:rPr>
        <w:noProof/>
      </w:rPr>
      <w:drawing>
        <wp:anchor distT="0" distB="0" distL="114300" distR="114300" simplePos="0" relativeHeight="251668480" behindDoc="1" locked="0" layoutInCell="1" allowOverlap="1" wp14:anchorId="4A312CDA" wp14:editId="5B927605">
          <wp:simplePos x="0" y="0"/>
          <wp:positionH relativeFrom="page">
            <wp:posOffset>3921760</wp:posOffset>
          </wp:positionH>
          <wp:positionV relativeFrom="page">
            <wp:posOffset>9461913</wp:posOffset>
          </wp:positionV>
          <wp:extent cx="3648075" cy="1133475"/>
          <wp:effectExtent l="0" t="0" r="0" b="0"/>
          <wp:wrapNone/>
          <wp:docPr id="676325673" name="Picture 1" descr="Metro North Health and Queensland Government cre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67729" name="Picture 1" descr="Metro North Health and Queensland Government crest&#10;"/>
                  <pic:cNvPicPr/>
                </pic:nvPicPr>
                <pic:blipFill rotWithShape="1">
                  <a:blip r:embed="rId1"/>
                  <a:srcRect l="51735" t="-4138" b="4138"/>
                  <a:stretch>
                    <a:fillRect/>
                  </a:stretch>
                </pic:blipFill>
                <pic:spPr bwMode="auto">
                  <a:xfrm>
                    <a:off x="0" y="0"/>
                    <a:ext cx="3648075"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6653">
      <w:rPr>
        <w:noProof/>
      </w:rPr>
      <mc:AlternateContent>
        <mc:Choice Requires="wps">
          <w:drawing>
            <wp:anchor distT="0" distB="0" distL="114300" distR="114300" simplePos="0" relativeHeight="251667456" behindDoc="0" locked="0" layoutInCell="1" allowOverlap="1" wp14:anchorId="1CC67AF4" wp14:editId="0567B404">
              <wp:simplePos x="0" y="0"/>
              <wp:positionH relativeFrom="page">
                <wp:posOffset>136525</wp:posOffset>
              </wp:positionH>
              <wp:positionV relativeFrom="paragraph">
                <wp:posOffset>-62230</wp:posOffset>
              </wp:positionV>
              <wp:extent cx="3418205" cy="342900"/>
              <wp:effectExtent l="0" t="0" r="0" b="0"/>
              <wp:wrapNone/>
              <wp:docPr id="120015229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342900"/>
                      </a:xfrm>
                      <a:prstGeom prst="rect">
                        <a:avLst/>
                      </a:prstGeom>
                      <a:noFill/>
                      <a:ln w="9525">
                        <a:noFill/>
                        <a:miter lim="800000"/>
                        <a:headEnd/>
                        <a:tailEnd/>
                      </a:ln>
                    </wps:spPr>
                    <wps:txbx>
                      <w:txbxContent>
                        <w:p w14:paraId="17D68ECE" w14:textId="18E02A93" w:rsidR="00A26653" w:rsidRDefault="00A26653" w:rsidP="00A26653">
                          <w:pPr>
                            <w:pStyle w:val="Footer"/>
                          </w:pPr>
                          <w:r>
                            <w:t xml:space="preserve">             V</w:t>
                          </w:r>
                          <w:sdt>
                            <w:sdtPr>
                              <w:alias w:val="Version"/>
                              <w:tag w:val="Version"/>
                              <w:id w:val="627434563"/>
                              <w:dataBinding w:prefixMappings="xmlns:ns0='http://www.health.qld.gov.au/metronorth/docdata' " w:xpath="/ns0:CC_Map[1]/ns0:Version[1]" w:storeItemID="{6C0E1C76-0D1A-4877-BE6C-11144862CE15}"/>
                              <w:text/>
                            </w:sdtPr>
                            <w:sdtContent>
                              <w:r w:rsidR="003F3926">
                                <w:t>1</w:t>
                              </w:r>
                            </w:sdtContent>
                          </w:sdt>
                          <w:r>
                            <w:t xml:space="preserve"> Effective: </w:t>
                          </w:r>
                          <w:sdt>
                            <w:sdtPr>
                              <w:alias w:val="Effective Date"/>
                              <w:tag w:val="Effective Date"/>
                              <w:id w:val="1479113882"/>
                              <w:dataBinding w:prefixMappings="xmlns:ns0='http://www.health.qld.gov.au/metronorth/docdata' " w:xpath="/ns0:CC_Map[1]/ns0:EffectiveDate[1]" w:storeItemID="{6C0E1C76-0D1A-4877-BE6C-11144862CE15}"/>
                              <w:date w:fullDate="2026-04-13T00:00:00Z">
                                <w:dateFormat w:val="MMMM yyyy"/>
                                <w:lid w:val="en-AU"/>
                                <w:storeMappedDataAs w:val="dateTime"/>
                                <w:calendar w:val="gregorian"/>
                              </w:date>
                            </w:sdtPr>
                            <w:sdtContent>
                              <w:r w:rsidR="006E194A">
                                <w:t>April 2026</w:t>
                              </w:r>
                            </w:sdtContent>
                          </w:sdt>
                          <w:r>
                            <w:t xml:space="preserve"> Review: </w:t>
                          </w:r>
                          <w:sdt>
                            <w:sdtPr>
                              <w:alias w:val="Review Date"/>
                              <w:tag w:val="Review Date"/>
                              <w:id w:val="2086882998"/>
                              <w:dataBinding w:prefixMappings="xmlns:ns0='http://www.health.qld.gov.au/metronorth/docdata' " w:xpath="/ns0:CC_Map[1]/ns0:ReviewDate[1]" w:storeItemID="{6C0E1C76-0D1A-4877-BE6C-11144862CE15}"/>
                              <w:date w:fullDate="2027-05-31T00:00:00Z">
                                <w:dateFormat w:val="MMMM yyyy"/>
                                <w:lid w:val="en-AU"/>
                                <w:storeMappedDataAs w:val="dateTime"/>
                                <w:calendar w:val="gregorian"/>
                              </w:date>
                            </w:sdtPr>
                            <w:sdtContent>
                              <w:r w:rsidR="006E194A">
                                <w:t>May 2027</w:t>
                              </w:r>
                            </w:sdtContent>
                          </w:sdt>
                        </w:p>
                        <w:p w14:paraId="1D314430" w14:textId="77777777" w:rsidR="00A26653" w:rsidRDefault="00A26653" w:rsidP="00A2665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67AF4" id="_x0000_s1028" type="#_x0000_t202" style="position:absolute;margin-left:10.75pt;margin-top:-4.9pt;width:269.15pt;height:2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" filled="f" stroked="f">
              <v:textbox>
                <w:txbxContent>
                  <w:p w14:paraId="17D68ECE" w14:textId="18E02A93" w:rsidR="00A26653" w:rsidRDefault="00A26653" w:rsidP="00A26653">
                    <w:pPr>
                      <w:pStyle w:val="Footer"/>
                    </w:pPr>
                    <w:r>
                      <w:t xml:space="preserve">             V</w:t>
                    </w:r>
                    <w:sdt>
                      <w:sdtPr>
                        <w:alias w:val="Version"/>
                        <w:tag w:val="Version"/>
                        <w:id w:val="627434563"/>
                        <w:dataBinding w:prefixMappings="xmlns:ns0='http://www.health.qld.gov.au/metronorth/docdata' " w:xpath="/ns0:CC_Map[1]/ns0:Version[1]" w:storeItemID="{6C0E1C76-0D1A-4877-BE6C-11144862CE15}"/>
                        <w:text/>
                      </w:sdtPr>
                      <w:sdtContent>
                        <w:r w:rsidR="003F3926">
                          <w:t>1</w:t>
                        </w:r>
                      </w:sdtContent>
                    </w:sdt>
                    <w:r>
                      <w:t xml:space="preserve"> Effective: </w:t>
                    </w:r>
                    <w:sdt>
                      <w:sdtPr>
                        <w:alias w:val="Effective Date"/>
                        <w:tag w:val="Effective Date"/>
                        <w:id w:val="1479113882"/>
                        <w:dataBinding w:prefixMappings="xmlns:ns0='http://www.health.qld.gov.au/metronorth/docdata' " w:xpath="/ns0:CC_Map[1]/ns0:EffectiveDate[1]" w:storeItemID="{6C0E1C76-0D1A-4877-BE6C-11144862CE15}"/>
                        <w:date w:fullDate="2026-04-13T00:00:00Z">
                          <w:dateFormat w:val="MMMM yyyy"/>
                          <w:lid w:val="en-AU"/>
                          <w:storeMappedDataAs w:val="dateTime"/>
                          <w:calendar w:val="gregorian"/>
                        </w:date>
                      </w:sdtPr>
                      <w:sdtContent>
                        <w:r w:rsidR="006E194A">
                          <w:t>April 2026</w:t>
                        </w:r>
                      </w:sdtContent>
                    </w:sdt>
                    <w:r>
                      <w:t xml:space="preserve"> Review: </w:t>
                    </w:r>
                    <w:sdt>
                      <w:sdtPr>
                        <w:alias w:val="Review Date"/>
                        <w:tag w:val="Review Date"/>
                        <w:id w:val="2086882998"/>
                        <w:dataBinding w:prefixMappings="xmlns:ns0='http://www.health.qld.gov.au/metronorth/docdata' " w:xpath="/ns0:CC_Map[1]/ns0:ReviewDate[1]" w:storeItemID="{6C0E1C76-0D1A-4877-BE6C-11144862CE15}"/>
                        <w:date w:fullDate="2027-05-31T00:00:00Z">
                          <w:dateFormat w:val="MMMM yyyy"/>
                          <w:lid w:val="en-AU"/>
                          <w:storeMappedDataAs w:val="dateTime"/>
                          <w:calendar w:val="gregorian"/>
                        </w:date>
                      </w:sdtPr>
                      <w:sdtContent>
                        <w:r w:rsidR="006E194A">
                          <w:t>May 2027</w:t>
                        </w:r>
                      </w:sdtContent>
                    </w:sdt>
                  </w:p>
                  <w:p w14:paraId="1D314430" w14:textId="77777777" w:rsidR="00A26653" w:rsidRDefault="00A26653" w:rsidP="00A26653"/>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6349" w14:textId="77777777" w:rsidR="00A53530" w:rsidRDefault="00A53530" w:rsidP="00185154">
      <w:r>
        <w:separator/>
      </w:r>
    </w:p>
    <w:p w14:paraId="60A9A123" w14:textId="77777777" w:rsidR="00A53530" w:rsidRDefault="00A53530"/>
  </w:footnote>
  <w:footnote w:type="continuationSeparator" w:id="0">
    <w:p w14:paraId="643C6D1F" w14:textId="77777777" w:rsidR="00A53530" w:rsidRDefault="00A53530" w:rsidP="00185154">
      <w:r>
        <w:continuationSeparator/>
      </w:r>
    </w:p>
    <w:p w14:paraId="7D332B34" w14:textId="77777777" w:rsidR="00A53530" w:rsidRDefault="00A53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6679" w14:textId="77777777" w:rsidR="006E194A" w:rsidRDefault="006E1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7B16" w14:textId="77777777" w:rsidR="006E194A" w:rsidRDefault="006E1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8C52" w14:textId="77777777" w:rsidR="00673B79" w:rsidRDefault="008D103C" w:rsidP="00673B79">
    <w:r w:rsidRPr="00081901">
      <w:rPr>
        <w:noProof/>
      </w:rPr>
      <w:drawing>
        <wp:anchor distT="0" distB="0" distL="114300" distR="114300" simplePos="0" relativeHeight="251665408" behindDoc="1" locked="0" layoutInCell="1" allowOverlap="1" wp14:anchorId="02B676B4" wp14:editId="2CF485EC">
          <wp:simplePos x="0" y="0"/>
          <wp:positionH relativeFrom="page">
            <wp:align>right</wp:align>
          </wp:positionH>
          <wp:positionV relativeFrom="page">
            <wp:align>top</wp:align>
          </wp:positionV>
          <wp:extent cx="7543800" cy="2295525"/>
          <wp:effectExtent l="0" t="0" r="0" b="9525"/>
          <wp:wrapNone/>
          <wp:docPr id="1059263728" name="Picture 105926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341888" name="Picture 814341888"/>
                  <pic:cNvPicPr/>
                </pic:nvPicPr>
                <pic:blipFill rotWithShape="1">
                  <a:blip r:embed="rId1"/>
                  <a:srcRect r="-40" b="-2020"/>
                  <a:stretch/>
                </pic:blipFill>
                <pic:spPr bwMode="auto">
                  <a:xfrm>
                    <a:off x="0" y="0"/>
                    <a:ext cx="7543800" cy="2295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6E0B2A" w14:textId="77777777" w:rsidR="00673B79" w:rsidRDefault="00935255" w:rsidP="00935255">
    <w:pPr>
      <w:tabs>
        <w:tab w:val="left" w:pos="3952"/>
      </w:tabs>
    </w:pPr>
    <w:r>
      <w:tab/>
    </w:r>
  </w:p>
  <w:p w14:paraId="6CAF413E" w14:textId="77777777" w:rsidR="00673B79" w:rsidRPr="00673B79" w:rsidRDefault="00673B79" w:rsidP="00673B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5C5C"/>
    <w:multiLevelType w:val="hybridMultilevel"/>
    <w:tmpl w:val="F1F49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B28C5"/>
    <w:multiLevelType w:val="multilevel"/>
    <w:tmpl w:val="9A566412"/>
    <w:styleLink w:val="ListParagraph"/>
    <w:lvl w:ilvl="0">
      <w:start w:val="1"/>
      <w:numFmt w:val="none"/>
      <w:pStyle w:val="ListParagraph0"/>
      <w:suff w:val="nothing"/>
      <w:lvlText w:val=""/>
      <w:lvlJc w:val="left"/>
      <w:pPr>
        <w:ind w:left="425" w:firstLine="0"/>
      </w:pPr>
      <w:rPr>
        <w:rFonts w:asciiTheme="minorHAnsi" w:hAnsiTheme="minorHAnsi" w:hint="default"/>
        <w:color w:val="auto"/>
      </w:rPr>
    </w:lvl>
    <w:lvl w:ilvl="1">
      <w:start w:val="1"/>
      <w:numFmt w:val="none"/>
      <w:pStyle w:val="ListParagraph2"/>
      <w:suff w:val="nothing"/>
      <w:lvlText w:val=""/>
      <w:lvlJc w:val="left"/>
      <w:pPr>
        <w:ind w:left="850" w:firstLine="0"/>
      </w:pPr>
      <w:rPr>
        <w:rFonts w:asciiTheme="minorHAnsi" w:hAnsiTheme="minorHAnsi" w:hint="default"/>
        <w:color w:val="auto"/>
      </w:rPr>
    </w:lvl>
    <w:lvl w:ilvl="2">
      <w:start w:val="1"/>
      <w:numFmt w:val="none"/>
      <w:pStyle w:val="ListParagraph3"/>
      <w:suff w:val="nothing"/>
      <w:lvlText w:val=""/>
      <w:lvlJc w:val="left"/>
      <w:pPr>
        <w:ind w:left="1275" w:firstLine="0"/>
      </w:pPr>
      <w:rPr>
        <w:rFonts w:asciiTheme="minorHAnsi" w:hAnsiTheme="minorHAnsi" w:hint="default"/>
        <w:color w:val="auto"/>
      </w:rPr>
    </w:lvl>
    <w:lvl w:ilvl="3">
      <w:start w:val="1"/>
      <w:numFmt w:val="none"/>
      <w:pStyle w:val="ListParagraph4"/>
      <w:suff w:val="nothing"/>
      <w:lvlText w:val=""/>
      <w:lvlJc w:val="left"/>
      <w:pPr>
        <w:ind w:left="1700" w:firstLine="0"/>
      </w:pPr>
      <w:rPr>
        <w:rFonts w:asciiTheme="minorHAnsi" w:hAnsiTheme="minorHAnsi" w:hint="default"/>
        <w:color w:val="auto"/>
      </w:rPr>
    </w:lvl>
    <w:lvl w:ilvl="4">
      <w:start w:val="1"/>
      <w:numFmt w:val="none"/>
      <w:pStyle w:val="ListParagraph5"/>
      <w:suff w:val="nothing"/>
      <w:lvlText w:val=""/>
      <w:lvlJc w:val="left"/>
      <w:pPr>
        <w:ind w:left="2125" w:firstLine="0"/>
      </w:pPr>
      <w:rPr>
        <w:rFonts w:asciiTheme="minorHAnsi" w:hAnsiTheme="minorHAnsi" w:hint="default"/>
        <w:color w:val="auto"/>
      </w:rPr>
    </w:lvl>
    <w:lvl w:ilvl="5">
      <w:start w:val="1"/>
      <w:numFmt w:val="none"/>
      <w:pStyle w:val="ListParagraph6"/>
      <w:suff w:val="nothing"/>
      <w:lvlText w:val=""/>
      <w:lvlJc w:val="left"/>
      <w:pPr>
        <w:ind w:left="2550" w:firstLine="0"/>
      </w:pPr>
      <w:rPr>
        <w:rFonts w:asciiTheme="minorHAnsi" w:hAnsiTheme="minorHAnsi"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825"/>
        </w:tabs>
        <w:ind w:left="3825" w:firstLine="0"/>
      </w:pPr>
      <w:rPr>
        <w:rFonts w:hint="default"/>
      </w:rPr>
    </w:lvl>
  </w:abstractNum>
  <w:abstractNum w:abstractNumId="2" w15:restartNumberingAfterBreak="0">
    <w:nsid w:val="07284AE9"/>
    <w:multiLevelType w:val="multilevel"/>
    <w:tmpl w:val="A2DA094A"/>
    <w:styleLink w:val="ListAlpha"/>
    <w:lvl w:ilvl="0">
      <w:start w:val="1"/>
      <w:numFmt w:val="lowerLetter"/>
      <w:pStyle w:val="ListAlpha0"/>
      <w:lvlText w:val="%1."/>
      <w:lvlJc w:val="left"/>
      <w:pPr>
        <w:tabs>
          <w:tab w:val="num" w:pos="425"/>
        </w:tabs>
        <w:ind w:left="425" w:hanging="425"/>
      </w:pPr>
      <w:rPr>
        <w:rFonts w:asciiTheme="minorHAnsi" w:hAnsiTheme="minorHAnsi" w:hint="default"/>
        <w:color w:val="auto"/>
      </w:rPr>
    </w:lvl>
    <w:lvl w:ilvl="1">
      <w:start w:val="1"/>
      <w:numFmt w:val="lowerRoman"/>
      <w:pStyle w:val="ListAlpha2"/>
      <w:lvlText w:val="%2."/>
      <w:lvlJc w:val="left"/>
      <w:pPr>
        <w:tabs>
          <w:tab w:val="num" w:pos="850"/>
        </w:tabs>
        <w:ind w:left="850" w:hanging="425"/>
      </w:pPr>
      <w:rPr>
        <w:rFonts w:asciiTheme="minorHAnsi" w:hAnsiTheme="minorHAnsi" w:hint="default"/>
        <w:color w:val="auto"/>
      </w:rPr>
    </w:lvl>
    <w:lvl w:ilvl="2">
      <w:start w:val="1"/>
      <w:numFmt w:val="decimal"/>
      <w:pStyle w:val="ListAlpha3"/>
      <w:lvlText w:val="%3."/>
      <w:lvlJc w:val="left"/>
      <w:pPr>
        <w:tabs>
          <w:tab w:val="num" w:pos="1275"/>
        </w:tabs>
        <w:ind w:left="1275" w:hanging="425"/>
      </w:pPr>
      <w:rPr>
        <w:rFonts w:asciiTheme="minorHAnsi" w:hAnsiTheme="minorHAnsi" w:hint="default"/>
        <w:color w:val="auto"/>
      </w:rPr>
    </w:lvl>
    <w:lvl w:ilvl="3">
      <w:start w:val="1"/>
      <w:numFmt w:val="upperLetter"/>
      <w:pStyle w:val="ListAlpha4"/>
      <w:lvlText w:val="%4."/>
      <w:lvlJc w:val="left"/>
      <w:pPr>
        <w:tabs>
          <w:tab w:val="num" w:pos="1700"/>
        </w:tabs>
        <w:ind w:left="1700" w:hanging="425"/>
      </w:pPr>
      <w:rPr>
        <w:rFonts w:asciiTheme="minorHAnsi" w:hAnsiTheme="minorHAnsi" w:hint="default"/>
        <w:color w:val="auto"/>
      </w:rPr>
    </w:lvl>
    <w:lvl w:ilvl="4">
      <w:start w:val="1"/>
      <w:numFmt w:val="upperRoman"/>
      <w:pStyle w:val="ListAlpha5"/>
      <w:lvlText w:val="%5."/>
      <w:lvlJc w:val="left"/>
      <w:pPr>
        <w:tabs>
          <w:tab w:val="num" w:pos="2125"/>
        </w:tabs>
        <w:ind w:left="2125" w:hanging="425"/>
      </w:pPr>
      <w:rPr>
        <w:rFonts w:asciiTheme="minorHAnsi" w:hAnsiTheme="minorHAnsi" w:hint="default"/>
        <w:color w:val="auto"/>
      </w:rPr>
    </w:lvl>
    <w:lvl w:ilvl="5">
      <w:start w:val="1"/>
      <w:numFmt w:val="decimal"/>
      <w:pStyle w:val="ListAlpha6"/>
      <w:lvlText w:val="%6."/>
      <w:lvlJc w:val="left"/>
      <w:pPr>
        <w:tabs>
          <w:tab w:val="num" w:pos="2550"/>
        </w:tabs>
        <w:ind w:left="2550" w:hanging="425"/>
      </w:pPr>
      <w:rPr>
        <w:rFonts w:asciiTheme="minorHAnsi" w:hAnsiTheme="minorHAnsi" w:hint="default"/>
        <w:color w:val="auto"/>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3" w15:restartNumberingAfterBreak="0">
    <w:nsid w:val="074807F5"/>
    <w:multiLevelType w:val="multilevel"/>
    <w:tmpl w:val="E3024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31594"/>
    <w:multiLevelType w:val="hybridMultilevel"/>
    <w:tmpl w:val="EA042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6B4790"/>
    <w:multiLevelType w:val="multilevel"/>
    <w:tmpl w:val="235A9A7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C4859B3"/>
    <w:multiLevelType w:val="multilevel"/>
    <w:tmpl w:val="D3F29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D4DAA"/>
    <w:multiLevelType w:val="multilevel"/>
    <w:tmpl w:val="B05AE864"/>
    <w:styleLink w:val="ListTableBullet"/>
    <w:lvl w:ilvl="0">
      <w:start w:val="1"/>
      <w:numFmt w:val="bullet"/>
      <w:pStyle w:val="TableBullet"/>
      <w:lvlText w:val=""/>
      <w:lvlJc w:val="left"/>
      <w:pPr>
        <w:tabs>
          <w:tab w:val="num" w:pos="397"/>
        </w:tabs>
        <w:ind w:left="397" w:hanging="284"/>
      </w:pPr>
      <w:rPr>
        <w:rFonts w:ascii="Symbol" w:hAnsi="Symbol" w:hint="default"/>
        <w:color w:val="auto"/>
        <w:sz w:val="18"/>
      </w:rPr>
    </w:lvl>
    <w:lvl w:ilvl="1">
      <w:start w:val="1"/>
      <w:numFmt w:val="bullet"/>
      <w:pStyle w:val="TableBullet2"/>
      <w:lvlText w:val="–"/>
      <w:lvlJc w:val="left"/>
      <w:pPr>
        <w:tabs>
          <w:tab w:val="num" w:pos="680"/>
        </w:tabs>
        <w:ind w:left="680" w:hanging="283"/>
      </w:pPr>
      <w:rPr>
        <w:rFonts w:ascii="Arial" w:hAnsi="Arial"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8" w15:restartNumberingAfterBreak="0">
    <w:nsid w:val="0FDC2B7D"/>
    <w:multiLevelType w:val="multilevel"/>
    <w:tmpl w:val="ACB06F12"/>
    <w:lvl w:ilvl="0">
      <w:start w:val="1"/>
      <w:numFmt w:val="decimal"/>
      <w:lvlText w:val="%1."/>
      <w:lvlJc w:val="left"/>
      <w:pPr>
        <w:ind w:left="360"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800" w:hanging="180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520" w:hanging="2520"/>
      </w:pPr>
      <w:rPr>
        <w:rFonts w:cs="Times New Roman" w:hint="default"/>
      </w:rPr>
    </w:lvl>
  </w:abstractNum>
  <w:abstractNum w:abstractNumId="9" w15:restartNumberingAfterBreak="0">
    <w:nsid w:val="14E676E2"/>
    <w:multiLevelType w:val="multilevel"/>
    <w:tmpl w:val="0F84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43B69"/>
    <w:multiLevelType w:val="multilevel"/>
    <w:tmpl w:val="ACB06F12"/>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1" w15:restartNumberingAfterBreak="0">
    <w:nsid w:val="203C5C6B"/>
    <w:multiLevelType w:val="hybridMultilevel"/>
    <w:tmpl w:val="A3A20918"/>
    <w:lvl w:ilvl="0" w:tplc="0C090001">
      <w:start w:val="1"/>
      <w:numFmt w:val="bullet"/>
      <w:lvlText w:val=""/>
      <w:lvlJc w:val="left"/>
      <w:pPr>
        <w:ind w:left="915" w:hanging="360"/>
      </w:pPr>
      <w:rPr>
        <w:rFonts w:ascii="Symbol" w:hAnsi="Symbol" w:hint="default"/>
      </w:rPr>
    </w:lvl>
    <w:lvl w:ilvl="1" w:tplc="0C090003" w:tentative="1">
      <w:start w:val="1"/>
      <w:numFmt w:val="bullet"/>
      <w:lvlText w:val="o"/>
      <w:lvlJc w:val="left"/>
      <w:pPr>
        <w:ind w:left="1635" w:hanging="360"/>
      </w:pPr>
      <w:rPr>
        <w:rFonts w:ascii="Courier New" w:hAnsi="Courier New" w:cs="Courier New" w:hint="default"/>
      </w:rPr>
    </w:lvl>
    <w:lvl w:ilvl="2" w:tplc="0C090005" w:tentative="1">
      <w:start w:val="1"/>
      <w:numFmt w:val="bullet"/>
      <w:lvlText w:val=""/>
      <w:lvlJc w:val="left"/>
      <w:pPr>
        <w:ind w:left="2355" w:hanging="360"/>
      </w:pPr>
      <w:rPr>
        <w:rFonts w:ascii="Wingdings" w:hAnsi="Wingdings" w:hint="default"/>
      </w:rPr>
    </w:lvl>
    <w:lvl w:ilvl="3" w:tplc="0C090001" w:tentative="1">
      <w:start w:val="1"/>
      <w:numFmt w:val="bullet"/>
      <w:lvlText w:val=""/>
      <w:lvlJc w:val="left"/>
      <w:pPr>
        <w:ind w:left="3075" w:hanging="360"/>
      </w:pPr>
      <w:rPr>
        <w:rFonts w:ascii="Symbol" w:hAnsi="Symbol" w:hint="default"/>
      </w:rPr>
    </w:lvl>
    <w:lvl w:ilvl="4" w:tplc="0C090003" w:tentative="1">
      <w:start w:val="1"/>
      <w:numFmt w:val="bullet"/>
      <w:lvlText w:val="o"/>
      <w:lvlJc w:val="left"/>
      <w:pPr>
        <w:ind w:left="3795" w:hanging="360"/>
      </w:pPr>
      <w:rPr>
        <w:rFonts w:ascii="Courier New" w:hAnsi="Courier New" w:cs="Courier New" w:hint="default"/>
      </w:rPr>
    </w:lvl>
    <w:lvl w:ilvl="5" w:tplc="0C090005" w:tentative="1">
      <w:start w:val="1"/>
      <w:numFmt w:val="bullet"/>
      <w:lvlText w:val=""/>
      <w:lvlJc w:val="left"/>
      <w:pPr>
        <w:ind w:left="4515" w:hanging="360"/>
      </w:pPr>
      <w:rPr>
        <w:rFonts w:ascii="Wingdings" w:hAnsi="Wingdings" w:hint="default"/>
      </w:rPr>
    </w:lvl>
    <w:lvl w:ilvl="6" w:tplc="0C090001" w:tentative="1">
      <w:start w:val="1"/>
      <w:numFmt w:val="bullet"/>
      <w:lvlText w:val=""/>
      <w:lvlJc w:val="left"/>
      <w:pPr>
        <w:ind w:left="5235" w:hanging="360"/>
      </w:pPr>
      <w:rPr>
        <w:rFonts w:ascii="Symbol" w:hAnsi="Symbol" w:hint="default"/>
      </w:rPr>
    </w:lvl>
    <w:lvl w:ilvl="7" w:tplc="0C090003" w:tentative="1">
      <w:start w:val="1"/>
      <w:numFmt w:val="bullet"/>
      <w:lvlText w:val="o"/>
      <w:lvlJc w:val="left"/>
      <w:pPr>
        <w:ind w:left="5955" w:hanging="360"/>
      </w:pPr>
      <w:rPr>
        <w:rFonts w:ascii="Courier New" w:hAnsi="Courier New" w:cs="Courier New" w:hint="default"/>
      </w:rPr>
    </w:lvl>
    <w:lvl w:ilvl="8" w:tplc="0C090005" w:tentative="1">
      <w:start w:val="1"/>
      <w:numFmt w:val="bullet"/>
      <w:lvlText w:val=""/>
      <w:lvlJc w:val="left"/>
      <w:pPr>
        <w:ind w:left="6675" w:hanging="360"/>
      </w:pPr>
      <w:rPr>
        <w:rFonts w:ascii="Wingdings" w:hAnsi="Wingdings" w:hint="default"/>
      </w:rPr>
    </w:lvl>
  </w:abstractNum>
  <w:abstractNum w:abstractNumId="12" w15:restartNumberingAfterBreak="0">
    <w:nsid w:val="218F2C05"/>
    <w:multiLevelType w:val="multilevel"/>
    <w:tmpl w:val="053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41D40"/>
    <w:multiLevelType w:val="multilevel"/>
    <w:tmpl w:val="99025BA8"/>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0"/>
        </w:tabs>
        <w:ind w:left="850" w:hanging="425"/>
      </w:pPr>
      <w:rPr>
        <w:rFonts w:asciiTheme="minorHAnsi" w:hAnsiTheme="minorHAnsi" w:hint="default"/>
        <w:b w:val="0"/>
        <w:i w:val="0"/>
        <w:color w:val="auto"/>
        <w:sz w:val="20"/>
      </w:rPr>
    </w:lvl>
    <w:lvl w:ilvl="2">
      <w:start w:val="1"/>
      <w:numFmt w:val="lowerRoman"/>
      <w:pStyle w:val="ListNumber3"/>
      <w:lvlText w:val="%3."/>
      <w:lvlJc w:val="left"/>
      <w:pPr>
        <w:tabs>
          <w:tab w:val="num" w:pos="1275"/>
        </w:tabs>
        <w:ind w:left="1275" w:hanging="425"/>
      </w:pPr>
      <w:rPr>
        <w:rFonts w:asciiTheme="minorHAnsi" w:hAnsiTheme="minorHAnsi" w:hint="default"/>
        <w:b w:val="0"/>
        <w:i w:val="0"/>
        <w:color w:val="auto"/>
        <w:sz w:val="20"/>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auto"/>
        <w:sz w:val="20"/>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auto"/>
        <w:sz w:val="20"/>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20"/>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4" w15:restartNumberingAfterBreak="0">
    <w:nsid w:val="25A274DC"/>
    <w:multiLevelType w:val="multilevel"/>
    <w:tmpl w:val="E864D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B5392"/>
    <w:multiLevelType w:val="multilevel"/>
    <w:tmpl w:val="FD08A010"/>
    <w:numStyleLink w:val="ListTableNumber"/>
  </w:abstractNum>
  <w:abstractNum w:abstractNumId="16" w15:restartNumberingAfterBreak="0">
    <w:nsid w:val="2AEE18DD"/>
    <w:multiLevelType w:val="multilevel"/>
    <w:tmpl w:val="9D625AA6"/>
    <w:numStyleLink w:val="ListNumberedHeadings"/>
  </w:abstractNum>
  <w:abstractNum w:abstractNumId="17" w15:restartNumberingAfterBreak="0">
    <w:nsid w:val="2AFC426C"/>
    <w:multiLevelType w:val="hybridMultilevel"/>
    <w:tmpl w:val="0E94AD7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277999"/>
    <w:multiLevelType w:val="multilevel"/>
    <w:tmpl w:val="ACB06F12"/>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9" w15:restartNumberingAfterBreak="0">
    <w:nsid w:val="34C77F3E"/>
    <w:multiLevelType w:val="multilevel"/>
    <w:tmpl w:val="7EA2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3912ED"/>
    <w:multiLevelType w:val="multilevel"/>
    <w:tmpl w:val="CCDCA7F2"/>
    <w:styleLink w:val="ListBullet"/>
    <w:lvl w:ilvl="0">
      <w:start w:val="1"/>
      <w:numFmt w:val="bullet"/>
      <w:pStyle w:val="ListBullet0"/>
      <w:lvlText w:val=""/>
      <w:lvlJc w:val="left"/>
      <w:pPr>
        <w:tabs>
          <w:tab w:val="num" w:pos="425"/>
        </w:tabs>
        <w:ind w:left="425" w:hanging="425"/>
      </w:pPr>
      <w:rPr>
        <w:rFonts w:ascii="Symbol" w:hAnsi="Symbol" w:hint="default"/>
        <w:b w:val="0"/>
        <w:i w:val="0"/>
        <w:color w:val="auto"/>
        <w:sz w:val="20"/>
        <w:szCs w:val="20"/>
      </w:rPr>
    </w:lvl>
    <w:lvl w:ilvl="1">
      <w:start w:val="1"/>
      <w:numFmt w:val="bullet"/>
      <w:pStyle w:val="ListBullet2"/>
      <w:lvlText w:val="–"/>
      <w:lvlJc w:val="left"/>
      <w:pPr>
        <w:tabs>
          <w:tab w:val="num" w:pos="850"/>
        </w:tabs>
        <w:ind w:left="850" w:hanging="425"/>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1275"/>
        </w:tabs>
        <w:ind w:left="1275" w:hanging="425"/>
      </w:pPr>
      <w:rPr>
        <w:rFonts w:ascii="Courier New" w:hAnsi="Courier New" w:hint="default"/>
        <w:color w:val="auto"/>
        <w:sz w:val="20"/>
      </w:rPr>
    </w:lvl>
    <w:lvl w:ilvl="3">
      <w:start w:val="1"/>
      <w:numFmt w:val="bullet"/>
      <w:pStyle w:val="ListBullet4"/>
      <w:lvlText w:val="–"/>
      <w:lvlJc w:val="left"/>
      <w:pPr>
        <w:tabs>
          <w:tab w:val="num" w:pos="1700"/>
        </w:tabs>
        <w:ind w:left="1700" w:hanging="425"/>
      </w:pPr>
      <w:rPr>
        <w:rFonts w:asciiTheme="minorHAnsi" w:hAnsiTheme="minorHAnsi" w:hint="default"/>
        <w:caps w:val="0"/>
        <w:strike w:val="0"/>
        <w:dstrike w:val="0"/>
        <w:vanish w:val="0"/>
        <w:color w:val="auto"/>
        <w:sz w:val="20"/>
        <w:u w:val="none"/>
        <w:vertAlign w:val="baseline"/>
      </w:rPr>
    </w:lvl>
    <w:lvl w:ilvl="4">
      <w:start w:val="1"/>
      <w:numFmt w:val="bullet"/>
      <w:pStyle w:val="ListBullet5"/>
      <w:lvlText w:val=""/>
      <w:lvlJc w:val="left"/>
      <w:pPr>
        <w:tabs>
          <w:tab w:val="num" w:pos="2125"/>
        </w:tabs>
        <w:ind w:left="2125" w:hanging="425"/>
      </w:pPr>
      <w:rPr>
        <w:rFonts w:ascii="Symbol" w:hAnsi="Symbol" w:hint="default"/>
        <w:color w:val="auto"/>
        <w:sz w:val="20"/>
      </w:rPr>
    </w:lvl>
    <w:lvl w:ilvl="5">
      <w:start w:val="1"/>
      <w:numFmt w:val="bullet"/>
      <w:pStyle w:val="ListBullet6"/>
      <w:lvlText w:val="○"/>
      <w:lvlJc w:val="left"/>
      <w:pPr>
        <w:tabs>
          <w:tab w:val="num" w:pos="2550"/>
        </w:tabs>
        <w:ind w:left="2550" w:hanging="425"/>
      </w:pPr>
      <w:rPr>
        <w:rFonts w:ascii="Courier New" w:hAnsi="Courier New" w:hint="default"/>
        <w:caps w:val="0"/>
        <w:strike w:val="0"/>
        <w:dstrike w:val="0"/>
        <w:vanish w:val="0"/>
        <w:color w:val="auto"/>
        <w:sz w:val="20"/>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21" w15:restartNumberingAfterBreak="0">
    <w:nsid w:val="40071FAE"/>
    <w:multiLevelType w:val="multilevel"/>
    <w:tmpl w:val="9D625AA6"/>
    <w:styleLink w:val="ListNumberedHeadings"/>
    <w:lvl w:ilvl="0">
      <w:start w:val="1"/>
      <w:numFmt w:val="decimal"/>
      <w:pStyle w:val="NoHeading1"/>
      <w:lvlText w:val="%1"/>
      <w:lvlJc w:val="left"/>
      <w:pPr>
        <w:tabs>
          <w:tab w:val="num" w:pos="1134"/>
        </w:tabs>
        <w:ind w:left="1134" w:hanging="1134"/>
      </w:pPr>
      <w:rPr>
        <w:rFonts w:asciiTheme="majorHAnsi" w:hAnsiTheme="majorHAnsi" w:hint="default"/>
        <w:color w:val="236192" w:themeColor="accent1"/>
      </w:rPr>
    </w:lvl>
    <w:lvl w:ilvl="1">
      <w:start w:val="1"/>
      <w:numFmt w:val="decimal"/>
      <w:pStyle w:val="NoHeading2"/>
      <w:lvlText w:val="%1.%2"/>
      <w:lvlJc w:val="left"/>
      <w:pPr>
        <w:tabs>
          <w:tab w:val="num" w:pos="1134"/>
        </w:tabs>
        <w:ind w:left="1134" w:hanging="1134"/>
      </w:pPr>
      <w:rPr>
        <w:rFonts w:asciiTheme="majorHAnsi" w:hAnsiTheme="majorHAnsi" w:hint="default"/>
        <w:color w:val="00778B" w:themeColor="accent2"/>
      </w:rPr>
    </w:lvl>
    <w:lvl w:ilvl="2">
      <w:start w:val="1"/>
      <w:numFmt w:val="decimal"/>
      <w:pStyle w:val="NoHeading3"/>
      <w:lvlText w:val="%1.%2.%3"/>
      <w:lvlJc w:val="left"/>
      <w:pPr>
        <w:tabs>
          <w:tab w:val="num" w:pos="1134"/>
        </w:tabs>
        <w:ind w:left="1134" w:hanging="1134"/>
      </w:pPr>
      <w:rPr>
        <w:rFonts w:asciiTheme="majorHAnsi" w:hAnsiTheme="majorHAnsi" w:hint="default"/>
        <w:color w:val="00A3AD" w:themeColor="accent3"/>
      </w:rPr>
    </w:lvl>
    <w:lvl w:ilvl="3">
      <w:start w:val="1"/>
      <w:numFmt w:val="decimal"/>
      <w:pStyle w:val="NoHeading4"/>
      <w:lvlText w:val="%1.%2.%3.%4"/>
      <w:lvlJc w:val="left"/>
      <w:pPr>
        <w:tabs>
          <w:tab w:val="num" w:pos="1134"/>
        </w:tabs>
        <w:ind w:left="1134" w:hanging="1134"/>
      </w:pPr>
      <w:rPr>
        <w:rFonts w:asciiTheme="majorHAnsi" w:hAnsiTheme="majorHAnsi" w:hint="default"/>
        <w:color w:val="236192" w:themeColor="accent1"/>
        <w:sz w:val="20"/>
      </w:rPr>
    </w:lvl>
    <w:lvl w:ilvl="4">
      <w:start w:val="1"/>
      <w:numFmt w:val="decimal"/>
      <w:pStyle w:val="NoHeading5"/>
      <w:lvlText w:val="%1.%2.%3.%4.%5"/>
      <w:lvlJc w:val="left"/>
      <w:pPr>
        <w:tabs>
          <w:tab w:val="num" w:pos="1134"/>
        </w:tabs>
        <w:ind w:left="1134" w:hanging="1134"/>
      </w:pPr>
      <w:rPr>
        <w:rFonts w:asciiTheme="majorHAnsi" w:hAnsiTheme="majorHAnsi" w:hint="default"/>
        <w:color w:val="00778B" w:themeColor="accen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2" w15:restartNumberingAfterBreak="0">
    <w:nsid w:val="44E95F81"/>
    <w:multiLevelType w:val="multilevel"/>
    <w:tmpl w:val="37B8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65266"/>
    <w:multiLevelType w:val="hybridMultilevel"/>
    <w:tmpl w:val="C068F6F4"/>
    <w:lvl w:ilvl="0" w:tplc="7FFA0CE2">
      <w:numFmt w:val="bullet"/>
      <w:lvlText w:val=""/>
      <w:lvlJc w:val="left"/>
      <w:pPr>
        <w:ind w:left="1048" w:hanging="360"/>
      </w:pPr>
      <w:rPr>
        <w:rFonts w:ascii="Symbol" w:eastAsia="Symbol" w:hAnsi="Symbol" w:cs="Symbol" w:hint="default"/>
        <w:b w:val="0"/>
        <w:bCs w:val="0"/>
        <w:i w:val="0"/>
        <w:iCs w:val="0"/>
        <w:spacing w:val="0"/>
        <w:w w:val="100"/>
        <w:sz w:val="20"/>
        <w:szCs w:val="20"/>
        <w:lang w:val="en-US" w:eastAsia="en-US" w:bidi="ar-SA"/>
      </w:rPr>
    </w:lvl>
    <w:lvl w:ilvl="1" w:tplc="A56CA110">
      <w:numFmt w:val="bullet"/>
      <w:lvlText w:val="•"/>
      <w:lvlJc w:val="left"/>
      <w:pPr>
        <w:ind w:left="2054" w:hanging="360"/>
      </w:pPr>
      <w:rPr>
        <w:rFonts w:hint="default"/>
        <w:lang w:val="en-US" w:eastAsia="en-US" w:bidi="ar-SA"/>
      </w:rPr>
    </w:lvl>
    <w:lvl w:ilvl="2" w:tplc="91DE7436">
      <w:numFmt w:val="bullet"/>
      <w:lvlText w:val="•"/>
      <w:lvlJc w:val="left"/>
      <w:pPr>
        <w:ind w:left="3069" w:hanging="360"/>
      </w:pPr>
      <w:rPr>
        <w:rFonts w:hint="default"/>
        <w:lang w:val="en-US" w:eastAsia="en-US" w:bidi="ar-SA"/>
      </w:rPr>
    </w:lvl>
    <w:lvl w:ilvl="3" w:tplc="B7663218">
      <w:numFmt w:val="bullet"/>
      <w:lvlText w:val="•"/>
      <w:lvlJc w:val="left"/>
      <w:pPr>
        <w:ind w:left="4084" w:hanging="360"/>
      </w:pPr>
      <w:rPr>
        <w:rFonts w:hint="default"/>
        <w:lang w:val="en-US" w:eastAsia="en-US" w:bidi="ar-SA"/>
      </w:rPr>
    </w:lvl>
    <w:lvl w:ilvl="4" w:tplc="3848964C">
      <w:numFmt w:val="bullet"/>
      <w:lvlText w:val="•"/>
      <w:lvlJc w:val="left"/>
      <w:pPr>
        <w:ind w:left="5099" w:hanging="360"/>
      </w:pPr>
      <w:rPr>
        <w:rFonts w:hint="default"/>
        <w:lang w:val="en-US" w:eastAsia="en-US" w:bidi="ar-SA"/>
      </w:rPr>
    </w:lvl>
    <w:lvl w:ilvl="5" w:tplc="7DEAE4A6">
      <w:numFmt w:val="bullet"/>
      <w:lvlText w:val="•"/>
      <w:lvlJc w:val="left"/>
      <w:pPr>
        <w:ind w:left="6114" w:hanging="360"/>
      </w:pPr>
      <w:rPr>
        <w:rFonts w:hint="default"/>
        <w:lang w:val="en-US" w:eastAsia="en-US" w:bidi="ar-SA"/>
      </w:rPr>
    </w:lvl>
    <w:lvl w:ilvl="6" w:tplc="3DA8BFA6">
      <w:numFmt w:val="bullet"/>
      <w:lvlText w:val="•"/>
      <w:lvlJc w:val="left"/>
      <w:pPr>
        <w:ind w:left="7128" w:hanging="360"/>
      </w:pPr>
      <w:rPr>
        <w:rFonts w:hint="default"/>
        <w:lang w:val="en-US" w:eastAsia="en-US" w:bidi="ar-SA"/>
      </w:rPr>
    </w:lvl>
    <w:lvl w:ilvl="7" w:tplc="CF8A8766">
      <w:numFmt w:val="bullet"/>
      <w:lvlText w:val="•"/>
      <w:lvlJc w:val="left"/>
      <w:pPr>
        <w:ind w:left="8143" w:hanging="360"/>
      </w:pPr>
      <w:rPr>
        <w:rFonts w:hint="default"/>
        <w:lang w:val="en-US" w:eastAsia="en-US" w:bidi="ar-SA"/>
      </w:rPr>
    </w:lvl>
    <w:lvl w:ilvl="8" w:tplc="B96E41F0">
      <w:numFmt w:val="bullet"/>
      <w:lvlText w:val="•"/>
      <w:lvlJc w:val="left"/>
      <w:pPr>
        <w:ind w:left="9158" w:hanging="360"/>
      </w:pPr>
      <w:rPr>
        <w:rFonts w:hint="default"/>
        <w:lang w:val="en-US" w:eastAsia="en-US" w:bidi="ar-SA"/>
      </w:rPr>
    </w:lvl>
  </w:abstractNum>
  <w:abstractNum w:abstractNumId="24" w15:restartNumberingAfterBreak="0">
    <w:nsid w:val="497B4335"/>
    <w:multiLevelType w:val="hybridMultilevel"/>
    <w:tmpl w:val="05A6F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B9758D"/>
    <w:multiLevelType w:val="multilevel"/>
    <w:tmpl w:val="E286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B322C2"/>
    <w:multiLevelType w:val="hybridMultilevel"/>
    <w:tmpl w:val="2A56A0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9781763"/>
    <w:multiLevelType w:val="multilevel"/>
    <w:tmpl w:val="EE8C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454E57"/>
    <w:multiLevelType w:val="multilevel"/>
    <w:tmpl w:val="6D98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0E7997"/>
    <w:multiLevelType w:val="multilevel"/>
    <w:tmpl w:val="E440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012DD3"/>
    <w:multiLevelType w:val="multilevel"/>
    <w:tmpl w:val="ACB06F12"/>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31" w15:restartNumberingAfterBreak="0">
    <w:nsid w:val="626E5373"/>
    <w:multiLevelType w:val="multilevel"/>
    <w:tmpl w:val="FD08A010"/>
    <w:styleLink w:val="ListTableNumber"/>
    <w:lvl w:ilvl="0">
      <w:start w:val="1"/>
      <w:numFmt w:val="decimal"/>
      <w:pStyle w:val="TableNumber"/>
      <w:lvlText w:val="%1."/>
      <w:lvlJc w:val="left"/>
      <w:pPr>
        <w:tabs>
          <w:tab w:val="num" w:pos="397"/>
        </w:tabs>
        <w:ind w:left="397" w:hanging="284"/>
      </w:pPr>
      <w:rPr>
        <w:rFonts w:asciiTheme="minorHAnsi" w:hAnsiTheme="minorHAnsi" w:hint="default"/>
        <w:b w:val="0"/>
        <w:i w:val="0"/>
        <w:color w:val="auto"/>
        <w:sz w:val="20"/>
        <w:szCs w:val="21"/>
      </w:rPr>
    </w:lvl>
    <w:lvl w:ilvl="1">
      <w:start w:val="1"/>
      <w:numFmt w:val="lowerLetter"/>
      <w:pStyle w:val="TableNumber2"/>
      <w:lvlText w:val="%2."/>
      <w:lvlJc w:val="left"/>
      <w:pPr>
        <w:tabs>
          <w:tab w:val="num" w:pos="680"/>
        </w:tabs>
        <w:ind w:left="680" w:hanging="283"/>
      </w:pPr>
      <w:rPr>
        <w:rFonts w:asciiTheme="minorHAnsi" w:hAnsiTheme="minorHAnsi" w:hint="default"/>
        <w:b w:val="0"/>
        <w:i w:val="0"/>
        <w:color w:val="auto"/>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694D09EA"/>
    <w:multiLevelType w:val="hybridMultilevel"/>
    <w:tmpl w:val="EAEAD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E46109"/>
    <w:multiLevelType w:val="multilevel"/>
    <w:tmpl w:val="B05AE864"/>
    <w:numStyleLink w:val="ListTableBullet"/>
  </w:abstractNum>
  <w:abstractNum w:abstractNumId="34" w15:restartNumberingAfterBreak="0">
    <w:nsid w:val="761306A5"/>
    <w:multiLevelType w:val="multilevel"/>
    <w:tmpl w:val="2B6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E341B3"/>
    <w:multiLevelType w:val="multilevel"/>
    <w:tmpl w:val="B05AE864"/>
    <w:numStyleLink w:val="ListTableBullet"/>
  </w:abstractNum>
  <w:abstractNum w:abstractNumId="36" w15:restartNumberingAfterBreak="0">
    <w:nsid w:val="7BC87691"/>
    <w:multiLevelType w:val="multilevel"/>
    <w:tmpl w:val="FD08A010"/>
    <w:numStyleLink w:val="ListTableNumber"/>
  </w:abstractNum>
  <w:abstractNum w:abstractNumId="37"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1400131924">
    <w:abstractNumId w:val="37"/>
  </w:num>
  <w:num w:numId="2" w16cid:durableId="702441552">
    <w:abstractNumId w:val="21"/>
  </w:num>
  <w:num w:numId="3" w16cid:durableId="1582980179">
    <w:abstractNumId w:val="7"/>
  </w:num>
  <w:num w:numId="4" w16cid:durableId="25109265">
    <w:abstractNumId w:val="31"/>
  </w:num>
  <w:num w:numId="5" w16cid:durableId="380373654">
    <w:abstractNumId w:val="15"/>
  </w:num>
  <w:num w:numId="6" w16cid:durableId="374891610">
    <w:abstractNumId w:val="35"/>
  </w:num>
  <w:num w:numId="7" w16cid:durableId="639699603">
    <w:abstractNumId w:val="16"/>
  </w:num>
  <w:num w:numId="8" w16cid:durableId="1659458922">
    <w:abstractNumId w:val="2"/>
  </w:num>
  <w:num w:numId="9" w16cid:durableId="1544555092">
    <w:abstractNumId w:val="20"/>
  </w:num>
  <w:num w:numId="10" w16cid:durableId="1767309653">
    <w:abstractNumId w:val="13"/>
  </w:num>
  <w:num w:numId="11" w16cid:durableId="327558994">
    <w:abstractNumId w:val="1"/>
  </w:num>
  <w:num w:numId="12" w16cid:durableId="743844776">
    <w:abstractNumId w:val="7"/>
  </w:num>
  <w:num w:numId="13" w16cid:durableId="952859421">
    <w:abstractNumId w:val="31"/>
  </w:num>
  <w:num w:numId="14" w16cid:durableId="1146825941">
    <w:abstractNumId w:val="33"/>
  </w:num>
  <w:num w:numId="15" w16cid:durableId="1549761741">
    <w:abstractNumId w:val="33"/>
  </w:num>
  <w:num w:numId="16" w16cid:durableId="1783915550">
    <w:abstractNumId w:val="36"/>
  </w:num>
  <w:num w:numId="17" w16cid:durableId="1978488011">
    <w:abstractNumId w:val="36"/>
  </w:num>
  <w:num w:numId="18" w16cid:durableId="493028484">
    <w:abstractNumId w:val="23"/>
  </w:num>
  <w:num w:numId="19" w16cid:durableId="1856723105">
    <w:abstractNumId w:val="32"/>
  </w:num>
  <w:num w:numId="20" w16cid:durableId="2010713152">
    <w:abstractNumId w:val="11"/>
  </w:num>
  <w:num w:numId="21" w16cid:durableId="939529891">
    <w:abstractNumId w:val="8"/>
  </w:num>
  <w:num w:numId="22" w16cid:durableId="980232010">
    <w:abstractNumId w:val="5"/>
  </w:num>
  <w:num w:numId="23" w16cid:durableId="1753353687">
    <w:abstractNumId w:val="17"/>
  </w:num>
  <w:num w:numId="24" w16cid:durableId="1719085302">
    <w:abstractNumId w:val="34"/>
  </w:num>
  <w:num w:numId="25" w16cid:durableId="1240628792">
    <w:abstractNumId w:val="9"/>
  </w:num>
  <w:num w:numId="26" w16cid:durableId="1626887034">
    <w:abstractNumId w:val="24"/>
  </w:num>
  <w:num w:numId="27" w16cid:durableId="1782266233">
    <w:abstractNumId w:val="4"/>
  </w:num>
  <w:num w:numId="28" w16cid:durableId="1212227582">
    <w:abstractNumId w:val="0"/>
  </w:num>
  <w:num w:numId="29" w16cid:durableId="1671062398">
    <w:abstractNumId w:val="10"/>
  </w:num>
  <w:num w:numId="30" w16cid:durableId="1448502891">
    <w:abstractNumId w:val="30"/>
  </w:num>
  <w:num w:numId="31" w16cid:durableId="1108698783">
    <w:abstractNumId w:val="18"/>
  </w:num>
  <w:num w:numId="32" w16cid:durableId="562521586">
    <w:abstractNumId w:val="12"/>
  </w:num>
  <w:num w:numId="33" w16cid:durableId="783772814">
    <w:abstractNumId w:val="6"/>
  </w:num>
  <w:num w:numId="34" w16cid:durableId="1153642933">
    <w:abstractNumId w:val="14"/>
  </w:num>
  <w:num w:numId="35" w16cid:durableId="20397551">
    <w:abstractNumId w:val="28"/>
  </w:num>
  <w:num w:numId="36" w16cid:durableId="1089078979">
    <w:abstractNumId w:val="3"/>
  </w:num>
  <w:num w:numId="37" w16cid:durableId="470442021">
    <w:abstractNumId w:val="22"/>
  </w:num>
  <w:num w:numId="38" w16cid:durableId="1106996416">
    <w:abstractNumId w:val="29"/>
  </w:num>
  <w:num w:numId="39" w16cid:durableId="501816329">
    <w:abstractNumId w:val="25"/>
  </w:num>
  <w:num w:numId="40" w16cid:durableId="1099569312">
    <w:abstractNumId w:val="27"/>
  </w:num>
  <w:num w:numId="41" w16cid:durableId="1105033703">
    <w:abstractNumId w:val="19"/>
  </w:num>
  <w:num w:numId="42" w16cid:durableId="1066340474">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CA"/>
    <w:rsid w:val="00003087"/>
    <w:rsid w:val="00003C12"/>
    <w:rsid w:val="00006100"/>
    <w:rsid w:val="000139C6"/>
    <w:rsid w:val="000159C9"/>
    <w:rsid w:val="00017476"/>
    <w:rsid w:val="00025409"/>
    <w:rsid w:val="0002605A"/>
    <w:rsid w:val="000300C2"/>
    <w:rsid w:val="00032636"/>
    <w:rsid w:val="00063A2B"/>
    <w:rsid w:val="00070332"/>
    <w:rsid w:val="00070728"/>
    <w:rsid w:val="00071C7D"/>
    <w:rsid w:val="0007264B"/>
    <w:rsid w:val="00076F97"/>
    <w:rsid w:val="00083559"/>
    <w:rsid w:val="000870BB"/>
    <w:rsid w:val="00087D93"/>
    <w:rsid w:val="00091D66"/>
    <w:rsid w:val="00094158"/>
    <w:rsid w:val="00096DCD"/>
    <w:rsid w:val="000A2472"/>
    <w:rsid w:val="000A2A76"/>
    <w:rsid w:val="000B3E5D"/>
    <w:rsid w:val="000B3EBE"/>
    <w:rsid w:val="000B6FA1"/>
    <w:rsid w:val="000C0C22"/>
    <w:rsid w:val="000C1D1E"/>
    <w:rsid w:val="000C6170"/>
    <w:rsid w:val="000D5369"/>
    <w:rsid w:val="000E074A"/>
    <w:rsid w:val="000E2503"/>
    <w:rsid w:val="000F4A35"/>
    <w:rsid w:val="000F4D72"/>
    <w:rsid w:val="001063C6"/>
    <w:rsid w:val="00112C7D"/>
    <w:rsid w:val="00117AE0"/>
    <w:rsid w:val="001218F8"/>
    <w:rsid w:val="0012747F"/>
    <w:rsid w:val="00127F74"/>
    <w:rsid w:val="0013218E"/>
    <w:rsid w:val="00140392"/>
    <w:rsid w:val="0014266A"/>
    <w:rsid w:val="00145CCD"/>
    <w:rsid w:val="001505D8"/>
    <w:rsid w:val="00154790"/>
    <w:rsid w:val="00156423"/>
    <w:rsid w:val="001600E5"/>
    <w:rsid w:val="001609FA"/>
    <w:rsid w:val="0017460D"/>
    <w:rsid w:val="001829A7"/>
    <w:rsid w:val="00183EB4"/>
    <w:rsid w:val="00184C9D"/>
    <w:rsid w:val="00185154"/>
    <w:rsid w:val="001854AC"/>
    <w:rsid w:val="00185F85"/>
    <w:rsid w:val="00190CAD"/>
    <w:rsid w:val="0019114D"/>
    <w:rsid w:val="001A1E60"/>
    <w:rsid w:val="001B5CEA"/>
    <w:rsid w:val="001B7F21"/>
    <w:rsid w:val="001C2369"/>
    <w:rsid w:val="001C4B66"/>
    <w:rsid w:val="001D4AC2"/>
    <w:rsid w:val="001D75B2"/>
    <w:rsid w:val="001E39BD"/>
    <w:rsid w:val="001E71CB"/>
    <w:rsid w:val="001F16CA"/>
    <w:rsid w:val="001F66DB"/>
    <w:rsid w:val="0020081B"/>
    <w:rsid w:val="002078C1"/>
    <w:rsid w:val="002106C4"/>
    <w:rsid w:val="00210DEF"/>
    <w:rsid w:val="0021223B"/>
    <w:rsid w:val="002218D3"/>
    <w:rsid w:val="00222215"/>
    <w:rsid w:val="002270A4"/>
    <w:rsid w:val="00236DCC"/>
    <w:rsid w:val="0024574F"/>
    <w:rsid w:val="0024747D"/>
    <w:rsid w:val="002507F0"/>
    <w:rsid w:val="0025119D"/>
    <w:rsid w:val="00252201"/>
    <w:rsid w:val="002535C6"/>
    <w:rsid w:val="00254DD8"/>
    <w:rsid w:val="002557A0"/>
    <w:rsid w:val="00262E20"/>
    <w:rsid w:val="0026610D"/>
    <w:rsid w:val="002821D5"/>
    <w:rsid w:val="002854ED"/>
    <w:rsid w:val="00287321"/>
    <w:rsid w:val="002876A9"/>
    <w:rsid w:val="00292804"/>
    <w:rsid w:val="00292BCF"/>
    <w:rsid w:val="00296546"/>
    <w:rsid w:val="002A6583"/>
    <w:rsid w:val="002B376F"/>
    <w:rsid w:val="002B379A"/>
    <w:rsid w:val="002B4003"/>
    <w:rsid w:val="002B5163"/>
    <w:rsid w:val="002B6C69"/>
    <w:rsid w:val="002C051E"/>
    <w:rsid w:val="002C0D3B"/>
    <w:rsid w:val="002C3775"/>
    <w:rsid w:val="002C4153"/>
    <w:rsid w:val="002C5B1C"/>
    <w:rsid w:val="002D1731"/>
    <w:rsid w:val="002D290E"/>
    <w:rsid w:val="002D4254"/>
    <w:rsid w:val="002D4E6E"/>
    <w:rsid w:val="002E19C7"/>
    <w:rsid w:val="002E426E"/>
    <w:rsid w:val="002E7605"/>
    <w:rsid w:val="002F2BFD"/>
    <w:rsid w:val="002F3374"/>
    <w:rsid w:val="002F37F4"/>
    <w:rsid w:val="002F4862"/>
    <w:rsid w:val="002F5A63"/>
    <w:rsid w:val="00301893"/>
    <w:rsid w:val="003050BE"/>
    <w:rsid w:val="00305D2C"/>
    <w:rsid w:val="00306C2C"/>
    <w:rsid w:val="003177C6"/>
    <w:rsid w:val="0032535E"/>
    <w:rsid w:val="00326819"/>
    <w:rsid w:val="00326E26"/>
    <w:rsid w:val="00327A06"/>
    <w:rsid w:val="00333946"/>
    <w:rsid w:val="003411DD"/>
    <w:rsid w:val="00341942"/>
    <w:rsid w:val="00344770"/>
    <w:rsid w:val="0035542C"/>
    <w:rsid w:val="003562E9"/>
    <w:rsid w:val="00356E00"/>
    <w:rsid w:val="00357296"/>
    <w:rsid w:val="0036363D"/>
    <w:rsid w:val="00363847"/>
    <w:rsid w:val="00363F41"/>
    <w:rsid w:val="0037398C"/>
    <w:rsid w:val="0037618F"/>
    <w:rsid w:val="00384D54"/>
    <w:rsid w:val="003853C1"/>
    <w:rsid w:val="003975E4"/>
    <w:rsid w:val="003A04BE"/>
    <w:rsid w:val="003A04C1"/>
    <w:rsid w:val="003A08A5"/>
    <w:rsid w:val="003A411A"/>
    <w:rsid w:val="003A578E"/>
    <w:rsid w:val="003A5B1B"/>
    <w:rsid w:val="003B0945"/>
    <w:rsid w:val="003B097F"/>
    <w:rsid w:val="003B4DCF"/>
    <w:rsid w:val="003D3431"/>
    <w:rsid w:val="003D3B71"/>
    <w:rsid w:val="003D4EA7"/>
    <w:rsid w:val="003D56AF"/>
    <w:rsid w:val="003E1EF3"/>
    <w:rsid w:val="003E47B8"/>
    <w:rsid w:val="003E5319"/>
    <w:rsid w:val="003E7119"/>
    <w:rsid w:val="003E7F26"/>
    <w:rsid w:val="003F3926"/>
    <w:rsid w:val="003F5DEF"/>
    <w:rsid w:val="003F6E2B"/>
    <w:rsid w:val="00400EE8"/>
    <w:rsid w:val="00402087"/>
    <w:rsid w:val="00402C2A"/>
    <w:rsid w:val="00403F49"/>
    <w:rsid w:val="00404615"/>
    <w:rsid w:val="00407776"/>
    <w:rsid w:val="00420F43"/>
    <w:rsid w:val="00427353"/>
    <w:rsid w:val="004273B4"/>
    <w:rsid w:val="00430DFD"/>
    <w:rsid w:val="0043564D"/>
    <w:rsid w:val="0043628A"/>
    <w:rsid w:val="00444AE6"/>
    <w:rsid w:val="004478FD"/>
    <w:rsid w:val="00465D45"/>
    <w:rsid w:val="004700B3"/>
    <w:rsid w:val="0047078E"/>
    <w:rsid w:val="004829E1"/>
    <w:rsid w:val="004843BA"/>
    <w:rsid w:val="00487C73"/>
    <w:rsid w:val="00491C59"/>
    <w:rsid w:val="004973B4"/>
    <w:rsid w:val="004A06D3"/>
    <w:rsid w:val="004A18F5"/>
    <w:rsid w:val="004A6B85"/>
    <w:rsid w:val="004B21E8"/>
    <w:rsid w:val="004B7DAE"/>
    <w:rsid w:val="004C3EDE"/>
    <w:rsid w:val="004D001A"/>
    <w:rsid w:val="004E0B5D"/>
    <w:rsid w:val="004E6792"/>
    <w:rsid w:val="004E79A4"/>
    <w:rsid w:val="004E7BD2"/>
    <w:rsid w:val="004F2A3C"/>
    <w:rsid w:val="004F30A4"/>
    <w:rsid w:val="004F3300"/>
    <w:rsid w:val="004F3D6F"/>
    <w:rsid w:val="0051056D"/>
    <w:rsid w:val="00513881"/>
    <w:rsid w:val="005146C3"/>
    <w:rsid w:val="005277C1"/>
    <w:rsid w:val="00527EB2"/>
    <w:rsid w:val="0053063C"/>
    <w:rsid w:val="0053157D"/>
    <w:rsid w:val="005331C9"/>
    <w:rsid w:val="00533EFA"/>
    <w:rsid w:val="00551B76"/>
    <w:rsid w:val="0055219D"/>
    <w:rsid w:val="0055353F"/>
    <w:rsid w:val="00553D84"/>
    <w:rsid w:val="0056633F"/>
    <w:rsid w:val="005713E5"/>
    <w:rsid w:val="00572E9B"/>
    <w:rsid w:val="005808B1"/>
    <w:rsid w:val="00580AA2"/>
    <w:rsid w:val="0058447A"/>
    <w:rsid w:val="00595545"/>
    <w:rsid w:val="005970C7"/>
    <w:rsid w:val="00597E50"/>
    <w:rsid w:val="005A435A"/>
    <w:rsid w:val="005A4D2A"/>
    <w:rsid w:val="005B0C40"/>
    <w:rsid w:val="005D3650"/>
    <w:rsid w:val="005D620B"/>
    <w:rsid w:val="005D691F"/>
    <w:rsid w:val="005E259B"/>
    <w:rsid w:val="005E71C2"/>
    <w:rsid w:val="006025ED"/>
    <w:rsid w:val="0061089F"/>
    <w:rsid w:val="006127B7"/>
    <w:rsid w:val="00613F31"/>
    <w:rsid w:val="006151A5"/>
    <w:rsid w:val="00617F6C"/>
    <w:rsid w:val="006246DF"/>
    <w:rsid w:val="00627623"/>
    <w:rsid w:val="00627DF1"/>
    <w:rsid w:val="0063002D"/>
    <w:rsid w:val="00631376"/>
    <w:rsid w:val="00633235"/>
    <w:rsid w:val="006378C4"/>
    <w:rsid w:val="00641D6C"/>
    <w:rsid w:val="006454A5"/>
    <w:rsid w:val="006526B9"/>
    <w:rsid w:val="0065325A"/>
    <w:rsid w:val="00655DD4"/>
    <w:rsid w:val="00662297"/>
    <w:rsid w:val="00662C60"/>
    <w:rsid w:val="006642F7"/>
    <w:rsid w:val="0067315F"/>
    <w:rsid w:val="00673248"/>
    <w:rsid w:val="00673B79"/>
    <w:rsid w:val="00674316"/>
    <w:rsid w:val="00674E53"/>
    <w:rsid w:val="00675FA0"/>
    <w:rsid w:val="00684E74"/>
    <w:rsid w:val="00685A6C"/>
    <w:rsid w:val="00691297"/>
    <w:rsid w:val="00691367"/>
    <w:rsid w:val="006962BC"/>
    <w:rsid w:val="00697684"/>
    <w:rsid w:val="006A1801"/>
    <w:rsid w:val="006A458A"/>
    <w:rsid w:val="006B6717"/>
    <w:rsid w:val="006C1E00"/>
    <w:rsid w:val="006D0CC9"/>
    <w:rsid w:val="006D22C5"/>
    <w:rsid w:val="006D762F"/>
    <w:rsid w:val="006D7F79"/>
    <w:rsid w:val="006E0FE9"/>
    <w:rsid w:val="006E194A"/>
    <w:rsid w:val="006E4953"/>
    <w:rsid w:val="006F70E9"/>
    <w:rsid w:val="00700D37"/>
    <w:rsid w:val="00702DD6"/>
    <w:rsid w:val="007233E0"/>
    <w:rsid w:val="007424E2"/>
    <w:rsid w:val="00751623"/>
    <w:rsid w:val="00751BF5"/>
    <w:rsid w:val="00751C48"/>
    <w:rsid w:val="00752D30"/>
    <w:rsid w:val="00761C9E"/>
    <w:rsid w:val="00770BD3"/>
    <w:rsid w:val="00770BF1"/>
    <w:rsid w:val="00772AA2"/>
    <w:rsid w:val="007748A7"/>
    <w:rsid w:val="00774E81"/>
    <w:rsid w:val="00787A51"/>
    <w:rsid w:val="007975F9"/>
    <w:rsid w:val="007A16D1"/>
    <w:rsid w:val="007A5346"/>
    <w:rsid w:val="007B1905"/>
    <w:rsid w:val="007B31BE"/>
    <w:rsid w:val="007C323B"/>
    <w:rsid w:val="007C61F7"/>
    <w:rsid w:val="007C66B3"/>
    <w:rsid w:val="007D7B01"/>
    <w:rsid w:val="00801ADD"/>
    <w:rsid w:val="00807CB5"/>
    <w:rsid w:val="008131AD"/>
    <w:rsid w:val="00815431"/>
    <w:rsid w:val="00822503"/>
    <w:rsid w:val="008327F5"/>
    <w:rsid w:val="00833ED7"/>
    <w:rsid w:val="008340B0"/>
    <w:rsid w:val="00835C41"/>
    <w:rsid w:val="00837B0F"/>
    <w:rsid w:val="0084050D"/>
    <w:rsid w:val="00841888"/>
    <w:rsid w:val="00845732"/>
    <w:rsid w:val="00846718"/>
    <w:rsid w:val="008572D9"/>
    <w:rsid w:val="00861E13"/>
    <w:rsid w:val="00866969"/>
    <w:rsid w:val="008702C5"/>
    <w:rsid w:val="008722A0"/>
    <w:rsid w:val="00884AF5"/>
    <w:rsid w:val="00892496"/>
    <w:rsid w:val="008A6F22"/>
    <w:rsid w:val="008B5D8F"/>
    <w:rsid w:val="008B5E48"/>
    <w:rsid w:val="008B78C1"/>
    <w:rsid w:val="008C2724"/>
    <w:rsid w:val="008C2ED8"/>
    <w:rsid w:val="008D0B1E"/>
    <w:rsid w:val="008D103C"/>
    <w:rsid w:val="008D1909"/>
    <w:rsid w:val="008D5409"/>
    <w:rsid w:val="008E6E0D"/>
    <w:rsid w:val="008F4E0B"/>
    <w:rsid w:val="00907866"/>
    <w:rsid w:val="0091018A"/>
    <w:rsid w:val="00910259"/>
    <w:rsid w:val="0092101C"/>
    <w:rsid w:val="0092110D"/>
    <w:rsid w:val="0092256F"/>
    <w:rsid w:val="00924346"/>
    <w:rsid w:val="00934CBA"/>
    <w:rsid w:val="00935255"/>
    <w:rsid w:val="009364F5"/>
    <w:rsid w:val="00937FEE"/>
    <w:rsid w:val="0094262C"/>
    <w:rsid w:val="009453E1"/>
    <w:rsid w:val="00950A8F"/>
    <w:rsid w:val="00953501"/>
    <w:rsid w:val="009571D7"/>
    <w:rsid w:val="00960DC5"/>
    <w:rsid w:val="009644C0"/>
    <w:rsid w:val="00966346"/>
    <w:rsid w:val="009705D8"/>
    <w:rsid w:val="009712BB"/>
    <w:rsid w:val="00972ED2"/>
    <w:rsid w:val="009865D1"/>
    <w:rsid w:val="00987154"/>
    <w:rsid w:val="009873E2"/>
    <w:rsid w:val="00991AF0"/>
    <w:rsid w:val="009A0272"/>
    <w:rsid w:val="009A199C"/>
    <w:rsid w:val="009A3EDB"/>
    <w:rsid w:val="009C7D8B"/>
    <w:rsid w:val="009D1428"/>
    <w:rsid w:val="009D48AF"/>
    <w:rsid w:val="009D5004"/>
    <w:rsid w:val="009D670A"/>
    <w:rsid w:val="009D7BE1"/>
    <w:rsid w:val="009D7C00"/>
    <w:rsid w:val="009E0844"/>
    <w:rsid w:val="009E2F97"/>
    <w:rsid w:val="009E4C90"/>
    <w:rsid w:val="009E71B3"/>
    <w:rsid w:val="009F0F8E"/>
    <w:rsid w:val="009F6CE7"/>
    <w:rsid w:val="00A012A6"/>
    <w:rsid w:val="00A075D3"/>
    <w:rsid w:val="00A07960"/>
    <w:rsid w:val="00A1015A"/>
    <w:rsid w:val="00A1678A"/>
    <w:rsid w:val="00A17EAE"/>
    <w:rsid w:val="00A20846"/>
    <w:rsid w:val="00A23D8E"/>
    <w:rsid w:val="00A26653"/>
    <w:rsid w:val="00A307C0"/>
    <w:rsid w:val="00A41250"/>
    <w:rsid w:val="00A41D4E"/>
    <w:rsid w:val="00A428D8"/>
    <w:rsid w:val="00A43A6B"/>
    <w:rsid w:val="00A52A8F"/>
    <w:rsid w:val="00A53530"/>
    <w:rsid w:val="00A55155"/>
    <w:rsid w:val="00A62209"/>
    <w:rsid w:val="00A640FF"/>
    <w:rsid w:val="00A6683E"/>
    <w:rsid w:val="00A80AD2"/>
    <w:rsid w:val="00A83B38"/>
    <w:rsid w:val="00AA1DEA"/>
    <w:rsid w:val="00AA6010"/>
    <w:rsid w:val="00AB7324"/>
    <w:rsid w:val="00AC4B4E"/>
    <w:rsid w:val="00AD6EC2"/>
    <w:rsid w:val="00AE0383"/>
    <w:rsid w:val="00AE190F"/>
    <w:rsid w:val="00AE4C26"/>
    <w:rsid w:val="00AF2204"/>
    <w:rsid w:val="00AF7B6E"/>
    <w:rsid w:val="00B012F3"/>
    <w:rsid w:val="00B04A22"/>
    <w:rsid w:val="00B1273F"/>
    <w:rsid w:val="00B160E2"/>
    <w:rsid w:val="00B234FA"/>
    <w:rsid w:val="00B251C8"/>
    <w:rsid w:val="00B408A7"/>
    <w:rsid w:val="00B42825"/>
    <w:rsid w:val="00B51A26"/>
    <w:rsid w:val="00B53493"/>
    <w:rsid w:val="00B55D18"/>
    <w:rsid w:val="00B56CC8"/>
    <w:rsid w:val="00B575EB"/>
    <w:rsid w:val="00B65136"/>
    <w:rsid w:val="00B651BB"/>
    <w:rsid w:val="00B65281"/>
    <w:rsid w:val="00B668FB"/>
    <w:rsid w:val="00B66C5D"/>
    <w:rsid w:val="00B709EB"/>
    <w:rsid w:val="00B74A46"/>
    <w:rsid w:val="00B76B8E"/>
    <w:rsid w:val="00B80525"/>
    <w:rsid w:val="00B91559"/>
    <w:rsid w:val="00B94CD7"/>
    <w:rsid w:val="00BA45AE"/>
    <w:rsid w:val="00BA4F4A"/>
    <w:rsid w:val="00BA66AD"/>
    <w:rsid w:val="00BB6B7C"/>
    <w:rsid w:val="00BB781A"/>
    <w:rsid w:val="00BC053D"/>
    <w:rsid w:val="00BC2DD3"/>
    <w:rsid w:val="00BC67B1"/>
    <w:rsid w:val="00BD1A2A"/>
    <w:rsid w:val="00BD6A2E"/>
    <w:rsid w:val="00BD6FF9"/>
    <w:rsid w:val="00BD7CF3"/>
    <w:rsid w:val="00BE047E"/>
    <w:rsid w:val="00BE16D4"/>
    <w:rsid w:val="00BE2570"/>
    <w:rsid w:val="00BE263A"/>
    <w:rsid w:val="00BE7845"/>
    <w:rsid w:val="00BF2C53"/>
    <w:rsid w:val="00BF2E74"/>
    <w:rsid w:val="00C000C3"/>
    <w:rsid w:val="00C02E60"/>
    <w:rsid w:val="00C049F9"/>
    <w:rsid w:val="00C10095"/>
    <w:rsid w:val="00C20D36"/>
    <w:rsid w:val="00C240FD"/>
    <w:rsid w:val="00C24374"/>
    <w:rsid w:val="00C302EF"/>
    <w:rsid w:val="00C30FA7"/>
    <w:rsid w:val="00C3289E"/>
    <w:rsid w:val="00C34D5C"/>
    <w:rsid w:val="00C43035"/>
    <w:rsid w:val="00C44D67"/>
    <w:rsid w:val="00C55AA4"/>
    <w:rsid w:val="00C57CC1"/>
    <w:rsid w:val="00C74C53"/>
    <w:rsid w:val="00C832A5"/>
    <w:rsid w:val="00C915BD"/>
    <w:rsid w:val="00C92FF2"/>
    <w:rsid w:val="00C97431"/>
    <w:rsid w:val="00CB0994"/>
    <w:rsid w:val="00CB5272"/>
    <w:rsid w:val="00CC00B8"/>
    <w:rsid w:val="00CC1FC6"/>
    <w:rsid w:val="00CC4459"/>
    <w:rsid w:val="00CD71C7"/>
    <w:rsid w:val="00CD7B18"/>
    <w:rsid w:val="00CE0859"/>
    <w:rsid w:val="00CE479D"/>
    <w:rsid w:val="00CE4D75"/>
    <w:rsid w:val="00CE617A"/>
    <w:rsid w:val="00CE6459"/>
    <w:rsid w:val="00D00B43"/>
    <w:rsid w:val="00D03ABA"/>
    <w:rsid w:val="00D07144"/>
    <w:rsid w:val="00D241D3"/>
    <w:rsid w:val="00D253E1"/>
    <w:rsid w:val="00D27FA8"/>
    <w:rsid w:val="00D365D3"/>
    <w:rsid w:val="00D42F7B"/>
    <w:rsid w:val="00D437CF"/>
    <w:rsid w:val="00D55089"/>
    <w:rsid w:val="00D63BDA"/>
    <w:rsid w:val="00D65684"/>
    <w:rsid w:val="00D66410"/>
    <w:rsid w:val="00D66F0B"/>
    <w:rsid w:val="00D742D8"/>
    <w:rsid w:val="00D749CB"/>
    <w:rsid w:val="00D9207E"/>
    <w:rsid w:val="00D94E06"/>
    <w:rsid w:val="00D95594"/>
    <w:rsid w:val="00D95D30"/>
    <w:rsid w:val="00D968CB"/>
    <w:rsid w:val="00DA76FA"/>
    <w:rsid w:val="00DB2A83"/>
    <w:rsid w:val="00DB2B49"/>
    <w:rsid w:val="00DB315A"/>
    <w:rsid w:val="00DB4CCA"/>
    <w:rsid w:val="00DB66D2"/>
    <w:rsid w:val="00DB7255"/>
    <w:rsid w:val="00DC28FE"/>
    <w:rsid w:val="00DC290C"/>
    <w:rsid w:val="00DC33B4"/>
    <w:rsid w:val="00DC4159"/>
    <w:rsid w:val="00DC4E3C"/>
    <w:rsid w:val="00DC50E8"/>
    <w:rsid w:val="00DC7FC9"/>
    <w:rsid w:val="00DD4656"/>
    <w:rsid w:val="00DE3861"/>
    <w:rsid w:val="00DE48D6"/>
    <w:rsid w:val="00DF01DF"/>
    <w:rsid w:val="00DF1CF9"/>
    <w:rsid w:val="00E01652"/>
    <w:rsid w:val="00E018FB"/>
    <w:rsid w:val="00E0329D"/>
    <w:rsid w:val="00E050F2"/>
    <w:rsid w:val="00E056F3"/>
    <w:rsid w:val="00E11641"/>
    <w:rsid w:val="00E11D38"/>
    <w:rsid w:val="00E135C8"/>
    <w:rsid w:val="00E16A3C"/>
    <w:rsid w:val="00E21DC0"/>
    <w:rsid w:val="00E22CA2"/>
    <w:rsid w:val="00E24E34"/>
    <w:rsid w:val="00E300EF"/>
    <w:rsid w:val="00E32635"/>
    <w:rsid w:val="00E329DF"/>
    <w:rsid w:val="00E33793"/>
    <w:rsid w:val="00E36AF6"/>
    <w:rsid w:val="00E4129A"/>
    <w:rsid w:val="00E41E86"/>
    <w:rsid w:val="00E47B0E"/>
    <w:rsid w:val="00E506FA"/>
    <w:rsid w:val="00E54021"/>
    <w:rsid w:val="00E54B5D"/>
    <w:rsid w:val="00E63FBC"/>
    <w:rsid w:val="00E6763B"/>
    <w:rsid w:val="00E70ABC"/>
    <w:rsid w:val="00E73203"/>
    <w:rsid w:val="00E734C2"/>
    <w:rsid w:val="00E73C65"/>
    <w:rsid w:val="00E87ACA"/>
    <w:rsid w:val="00E90C2A"/>
    <w:rsid w:val="00E927CA"/>
    <w:rsid w:val="00EA0007"/>
    <w:rsid w:val="00EA3EC9"/>
    <w:rsid w:val="00EA7D1B"/>
    <w:rsid w:val="00EB05DC"/>
    <w:rsid w:val="00EB0C43"/>
    <w:rsid w:val="00EB201E"/>
    <w:rsid w:val="00EB22F7"/>
    <w:rsid w:val="00EB2A0A"/>
    <w:rsid w:val="00EB58BD"/>
    <w:rsid w:val="00EC007A"/>
    <w:rsid w:val="00EC0FFC"/>
    <w:rsid w:val="00EC4967"/>
    <w:rsid w:val="00ED2E33"/>
    <w:rsid w:val="00ED3024"/>
    <w:rsid w:val="00ED71B6"/>
    <w:rsid w:val="00EE0285"/>
    <w:rsid w:val="00EE1D8C"/>
    <w:rsid w:val="00EE2852"/>
    <w:rsid w:val="00EE5474"/>
    <w:rsid w:val="00EF0E10"/>
    <w:rsid w:val="00EF2076"/>
    <w:rsid w:val="00EF2AFB"/>
    <w:rsid w:val="00EF4F25"/>
    <w:rsid w:val="00EF574F"/>
    <w:rsid w:val="00F269D7"/>
    <w:rsid w:val="00F27BEC"/>
    <w:rsid w:val="00F33D5C"/>
    <w:rsid w:val="00F42328"/>
    <w:rsid w:val="00F431FB"/>
    <w:rsid w:val="00F4676B"/>
    <w:rsid w:val="00F47737"/>
    <w:rsid w:val="00F52F60"/>
    <w:rsid w:val="00F53ACB"/>
    <w:rsid w:val="00F54707"/>
    <w:rsid w:val="00F605F0"/>
    <w:rsid w:val="00F60E46"/>
    <w:rsid w:val="00F6184E"/>
    <w:rsid w:val="00F77CB2"/>
    <w:rsid w:val="00F8007E"/>
    <w:rsid w:val="00F81C8A"/>
    <w:rsid w:val="00F84805"/>
    <w:rsid w:val="00F9284A"/>
    <w:rsid w:val="00FA2B02"/>
    <w:rsid w:val="00FA7D46"/>
    <w:rsid w:val="00FB1115"/>
    <w:rsid w:val="00FB4AE4"/>
    <w:rsid w:val="00FC480D"/>
    <w:rsid w:val="00FE329A"/>
    <w:rsid w:val="00FE5A37"/>
    <w:rsid w:val="00FE7A02"/>
    <w:rsid w:val="00FF0B05"/>
    <w:rsid w:val="00FF38DC"/>
    <w:rsid w:val="00FF781B"/>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724043"/>
  <w15:docId w15:val="{E3316E1D-5932-4F0D-81DD-13B5D3A2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5A"/>
    <w:pPr>
      <w:spacing w:before="0" w:after="0"/>
    </w:pPr>
    <w:rPr>
      <w:sz w:val="20"/>
    </w:rPr>
  </w:style>
  <w:style w:type="paragraph" w:styleId="Heading1">
    <w:name w:val="heading 1"/>
    <w:basedOn w:val="Normal"/>
    <w:next w:val="BodyText"/>
    <w:link w:val="Heading1Char"/>
    <w:uiPriority w:val="9"/>
    <w:qFormat/>
    <w:rsid w:val="001F66DB"/>
    <w:pPr>
      <w:keepNext/>
      <w:keepLines/>
      <w:widowControl w:val="0"/>
      <w:spacing w:before="320" w:after="180"/>
      <w:outlineLvl w:val="0"/>
    </w:pPr>
    <w:rPr>
      <w:rFonts w:asciiTheme="majorHAnsi" w:eastAsia="Times New Roman" w:hAnsiTheme="majorHAnsi" w:cs="Arial"/>
      <w:b/>
      <w:bCs/>
      <w:color w:val="236192" w:themeColor="accent1"/>
      <w:sz w:val="32"/>
      <w:szCs w:val="32"/>
      <w:lang w:eastAsia="en-AU"/>
    </w:rPr>
  </w:style>
  <w:style w:type="paragraph" w:styleId="Heading2">
    <w:name w:val="heading 2"/>
    <w:basedOn w:val="Normal"/>
    <w:next w:val="BodyText"/>
    <w:link w:val="Heading2Char"/>
    <w:qFormat/>
    <w:rsid w:val="004973B4"/>
    <w:pPr>
      <w:keepNext/>
      <w:keepLines/>
      <w:spacing w:before="280" w:after="180"/>
      <w:outlineLvl w:val="1"/>
    </w:pPr>
    <w:rPr>
      <w:rFonts w:asciiTheme="majorHAnsi" w:eastAsia="Times New Roman" w:hAnsiTheme="majorHAnsi" w:cs="Arial"/>
      <w:b/>
      <w:bCs/>
      <w:iCs/>
      <w:color w:val="00778B" w:themeColor="accent2"/>
      <w:sz w:val="28"/>
      <w:szCs w:val="28"/>
      <w:lang w:eastAsia="en-AU"/>
    </w:rPr>
  </w:style>
  <w:style w:type="paragraph" w:styleId="Heading3">
    <w:name w:val="heading 3"/>
    <w:basedOn w:val="Normal"/>
    <w:next w:val="BodyText"/>
    <w:link w:val="Heading3Char"/>
    <w:qFormat/>
    <w:rsid w:val="00384D54"/>
    <w:pPr>
      <w:keepNext/>
      <w:keepLines/>
      <w:spacing w:before="280" w:after="140"/>
      <w:outlineLvl w:val="2"/>
    </w:pPr>
    <w:rPr>
      <w:rFonts w:asciiTheme="majorHAnsi" w:eastAsia="Times New Roman" w:hAnsiTheme="majorHAnsi" w:cs="Times New Roman"/>
      <w:b/>
      <w:bCs/>
      <w:color w:val="00A3AD" w:themeColor="accent3"/>
      <w:sz w:val="24"/>
      <w:szCs w:val="24"/>
      <w:lang w:eastAsia="en-AU"/>
    </w:rPr>
  </w:style>
  <w:style w:type="paragraph" w:styleId="Heading4">
    <w:name w:val="heading 4"/>
    <w:basedOn w:val="Normal"/>
    <w:next w:val="BodyText"/>
    <w:link w:val="Heading4Char"/>
    <w:qFormat/>
    <w:rsid w:val="009E2F97"/>
    <w:pPr>
      <w:keepNext/>
      <w:keepLines/>
      <w:spacing w:before="240" w:after="120"/>
      <w:outlineLvl w:val="3"/>
    </w:pPr>
    <w:rPr>
      <w:rFonts w:asciiTheme="majorHAnsi" w:eastAsia="Times New Roman" w:hAnsiTheme="majorHAnsi" w:cs="Times New Roman"/>
      <w:b/>
      <w:bCs/>
      <w:color w:val="236192" w:themeColor="accent1"/>
      <w:sz w:val="22"/>
      <w:lang w:eastAsia="en-AU"/>
    </w:rPr>
  </w:style>
  <w:style w:type="paragraph" w:styleId="Heading5">
    <w:name w:val="heading 5"/>
    <w:basedOn w:val="Normal"/>
    <w:next w:val="BodyText"/>
    <w:link w:val="Heading5Char"/>
    <w:qFormat/>
    <w:rsid w:val="009E2F97"/>
    <w:pPr>
      <w:keepNext/>
      <w:keepLines/>
      <w:spacing w:before="240" w:after="120"/>
      <w:outlineLvl w:val="4"/>
    </w:pPr>
    <w:rPr>
      <w:rFonts w:asciiTheme="majorHAnsi" w:eastAsia="Times New Roman" w:hAnsiTheme="majorHAnsi" w:cs="Times New Roman"/>
      <w:b/>
      <w:bCs/>
      <w:iCs/>
      <w:color w:val="00778B" w:themeColor="accent2"/>
      <w:szCs w:val="26"/>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paragraph" w:styleId="Heading7">
    <w:name w:val="heading 7"/>
    <w:basedOn w:val="Normal"/>
    <w:next w:val="Normal"/>
    <w:link w:val="Heading7Char"/>
    <w:uiPriority w:val="99"/>
    <w:semiHidden/>
    <w:unhideWhenUsed/>
    <w:qFormat/>
    <w:rsid w:val="006F70E9"/>
    <w:pPr>
      <w:keepNext/>
      <w:keepLines/>
      <w:spacing w:before="40"/>
      <w:outlineLvl w:val="6"/>
    </w:pPr>
    <w:rPr>
      <w:rFonts w:asciiTheme="majorHAnsi" w:eastAsiaTheme="majorEastAsia" w:hAnsiTheme="majorHAnsi" w:cstheme="majorBidi"/>
      <w:i/>
      <w:iCs/>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D3024"/>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rsid w:val="00ED3024"/>
    <w:rPr>
      <w:rFonts w:eastAsia="Times New Roman" w:cs="Times New Roman"/>
      <w:szCs w:val="24"/>
      <w:lang w:eastAsia="en-AU"/>
    </w:rPr>
  </w:style>
  <w:style w:type="character" w:customStyle="1" w:styleId="Heading1Char">
    <w:name w:val="Heading 1 Char"/>
    <w:basedOn w:val="DefaultParagraphFont"/>
    <w:link w:val="Heading1"/>
    <w:uiPriority w:val="9"/>
    <w:rsid w:val="001F66DB"/>
    <w:rPr>
      <w:rFonts w:asciiTheme="majorHAnsi" w:eastAsia="Times New Roman" w:hAnsiTheme="majorHAnsi" w:cs="Arial"/>
      <w:b/>
      <w:bCs/>
      <w:color w:val="236192" w:themeColor="accent1"/>
      <w:sz w:val="32"/>
      <w:szCs w:val="32"/>
      <w:lang w:eastAsia="en-AU"/>
    </w:rPr>
  </w:style>
  <w:style w:type="character" w:customStyle="1" w:styleId="Heading2Char">
    <w:name w:val="Heading 2 Char"/>
    <w:basedOn w:val="DefaultParagraphFont"/>
    <w:link w:val="Heading2"/>
    <w:rsid w:val="004973B4"/>
    <w:rPr>
      <w:rFonts w:asciiTheme="majorHAnsi" w:eastAsia="Times New Roman" w:hAnsiTheme="majorHAnsi" w:cs="Arial"/>
      <w:b/>
      <w:bCs/>
      <w:iCs/>
      <w:color w:val="00778B" w:themeColor="accent2"/>
      <w:sz w:val="28"/>
      <w:szCs w:val="28"/>
      <w:lang w:eastAsia="en-AU"/>
    </w:rPr>
  </w:style>
  <w:style w:type="character" w:customStyle="1" w:styleId="Heading3Char">
    <w:name w:val="Heading 3 Char"/>
    <w:basedOn w:val="DefaultParagraphFont"/>
    <w:link w:val="Heading3"/>
    <w:rsid w:val="00384D54"/>
    <w:rPr>
      <w:rFonts w:asciiTheme="majorHAnsi" w:eastAsia="Times New Roman" w:hAnsiTheme="majorHAnsi" w:cs="Times New Roman"/>
      <w:b/>
      <w:bCs/>
      <w:color w:val="00A3AD" w:themeColor="accent3"/>
      <w:sz w:val="24"/>
      <w:szCs w:val="24"/>
      <w:lang w:eastAsia="en-AU"/>
    </w:rPr>
  </w:style>
  <w:style w:type="character" w:customStyle="1" w:styleId="Heading4Char">
    <w:name w:val="Heading 4 Char"/>
    <w:basedOn w:val="DefaultParagraphFont"/>
    <w:link w:val="Heading4"/>
    <w:rsid w:val="009E2F97"/>
    <w:rPr>
      <w:rFonts w:asciiTheme="majorHAnsi" w:eastAsia="Times New Roman" w:hAnsiTheme="majorHAnsi" w:cs="Times New Roman"/>
      <w:b/>
      <w:bCs/>
      <w:color w:val="236192" w:themeColor="accent1"/>
      <w:lang w:eastAsia="en-AU"/>
    </w:rPr>
  </w:style>
  <w:style w:type="paragraph" w:customStyle="1" w:styleId="NoHeading1">
    <w:name w:val="No. Heading 1"/>
    <w:basedOn w:val="Heading1"/>
    <w:next w:val="BodyText"/>
    <w:uiPriority w:val="1"/>
    <w:qFormat/>
    <w:rsid w:val="003A08A5"/>
    <w:pPr>
      <w:numPr>
        <w:numId w:val="7"/>
      </w:numPr>
    </w:pPr>
    <w:rPr>
      <w:bCs w:val="0"/>
    </w:rPr>
  </w:style>
  <w:style w:type="paragraph" w:customStyle="1" w:styleId="NoHeading2">
    <w:name w:val="No. Heading 2"/>
    <w:basedOn w:val="Heading2"/>
    <w:next w:val="BodyText"/>
    <w:uiPriority w:val="1"/>
    <w:qFormat/>
    <w:rsid w:val="003A08A5"/>
    <w:pPr>
      <w:numPr>
        <w:ilvl w:val="1"/>
        <w:numId w:val="7"/>
      </w:numPr>
    </w:pPr>
  </w:style>
  <w:style w:type="paragraph" w:customStyle="1" w:styleId="NoHeading3">
    <w:name w:val="No. Heading 3"/>
    <w:basedOn w:val="Heading3"/>
    <w:next w:val="BodyText"/>
    <w:uiPriority w:val="1"/>
    <w:qFormat/>
    <w:rsid w:val="00822503"/>
    <w:pPr>
      <w:numPr>
        <w:ilvl w:val="2"/>
        <w:numId w:val="7"/>
      </w:numPr>
    </w:pPr>
  </w:style>
  <w:style w:type="paragraph" w:customStyle="1" w:styleId="NoHeading4">
    <w:name w:val="No. Heading 4"/>
    <w:basedOn w:val="Heading4"/>
    <w:next w:val="BodyText"/>
    <w:uiPriority w:val="1"/>
    <w:qFormat/>
    <w:rsid w:val="003A08A5"/>
    <w:pPr>
      <w:numPr>
        <w:ilvl w:val="3"/>
        <w:numId w:val="7"/>
      </w:numPr>
    </w:pPr>
  </w:style>
  <w:style w:type="paragraph" w:styleId="Title">
    <w:name w:val="Title"/>
    <w:basedOn w:val="Normal"/>
    <w:next w:val="BodyText"/>
    <w:link w:val="TitleChar"/>
    <w:uiPriority w:val="9"/>
    <w:rsid w:val="002E7605"/>
    <w:pPr>
      <w:spacing w:after="60"/>
    </w:pPr>
    <w:rPr>
      <w:rFonts w:asciiTheme="majorHAnsi" w:eastAsiaTheme="majorEastAsia" w:hAnsiTheme="majorHAnsi" w:cstheme="majorBidi"/>
      <w:color w:val="236192" w:themeColor="accent1"/>
      <w:sz w:val="48"/>
      <w:szCs w:val="52"/>
    </w:rPr>
  </w:style>
  <w:style w:type="character" w:customStyle="1" w:styleId="TitleChar">
    <w:name w:val="Title Char"/>
    <w:basedOn w:val="DefaultParagraphFont"/>
    <w:link w:val="Title"/>
    <w:uiPriority w:val="9"/>
    <w:rsid w:val="002E7605"/>
    <w:rPr>
      <w:rFonts w:asciiTheme="majorHAnsi" w:eastAsiaTheme="majorEastAsia" w:hAnsiTheme="majorHAnsi" w:cstheme="majorBidi"/>
      <w:color w:val="236192" w:themeColor="accent1"/>
      <w:sz w:val="48"/>
      <w:szCs w:val="52"/>
    </w:rPr>
  </w:style>
  <w:style w:type="paragraph" w:styleId="Subtitle">
    <w:name w:val="Subtitle"/>
    <w:basedOn w:val="Normal"/>
    <w:next w:val="BodyText"/>
    <w:link w:val="SubtitleChar"/>
    <w:uiPriority w:val="10"/>
    <w:rsid w:val="002E7605"/>
    <w:pPr>
      <w:numPr>
        <w:ilvl w:val="1"/>
      </w:numPr>
      <w:spacing w:before="60" w:after="360"/>
    </w:pPr>
    <w:rPr>
      <w:rFonts w:asciiTheme="majorHAnsi" w:eastAsiaTheme="majorEastAsia" w:hAnsiTheme="majorHAnsi" w:cstheme="majorBidi"/>
      <w:iCs/>
      <w:color w:val="00778B" w:themeColor="accent2"/>
      <w:sz w:val="28"/>
      <w:szCs w:val="24"/>
    </w:rPr>
  </w:style>
  <w:style w:type="character" w:customStyle="1" w:styleId="SubtitleChar">
    <w:name w:val="Subtitle Char"/>
    <w:basedOn w:val="DefaultParagraphFont"/>
    <w:link w:val="Subtitle"/>
    <w:uiPriority w:val="10"/>
    <w:rsid w:val="002E7605"/>
    <w:rPr>
      <w:rFonts w:asciiTheme="majorHAnsi" w:eastAsiaTheme="majorEastAsia" w:hAnsiTheme="majorHAnsi" w:cstheme="majorBidi"/>
      <w:iCs/>
      <w:color w:val="00778B" w:themeColor="accent2"/>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BE7845"/>
    <w:rPr>
      <w:rFonts w:eastAsia="Times New Roman" w:cs="Times New Roman"/>
      <w:sz w:val="20"/>
      <w:szCs w:val="24"/>
      <w:lang w:eastAsia="en-AU"/>
    </w:rPr>
  </w:style>
  <w:style w:type="paragraph" w:styleId="Header">
    <w:name w:val="header"/>
    <w:basedOn w:val="Normal"/>
    <w:link w:val="HeaderChar"/>
    <w:uiPriority w:val="99"/>
    <w:rsid w:val="0092101C"/>
    <w:rPr>
      <w:sz w:val="17"/>
    </w:rPr>
  </w:style>
  <w:style w:type="character" w:customStyle="1" w:styleId="HeaderChar">
    <w:name w:val="Header Char"/>
    <w:basedOn w:val="DefaultParagraphFont"/>
    <w:link w:val="Header"/>
    <w:uiPriority w:val="99"/>
    <w:rsid w:val="00D63BDA"/>
    <w:rPr>
      <w:sz w:val="17"/>
    </w:rPr>
  </w:style>
  <w:style w:type="paragraph" w:styleId="Footer">
    <w:name w:val="footer"/>
    <w:basedOn w:val="Normal"/>
    <w:link w:val="FooterChar"/>
    <w:uiPriority w:val="99"/>
    <w:rsid w:val="0092101C"/>
    <w:pPr>
      <w:tabs>
        <w:tab w:val="right" w:pos="9639"/>
      </w:tabs>
    </w:pPr>
    <w:rPr>
      <w:color w:val="58595B"/>
      <w:sz w:val="14"/>
    </w:rPr>
  </w:style>
  <w:style w:type="character" w:customStyle="1" w:styleId="FooterChar">
    <w:name w:val="Footer Char"/>
    <w:basedOn w:val="DefaultParagraphFont"/>
    <w:link w:val="Footer"/>
    <w:uiPriority w:val="99"/>
    <w:rsid w:val="00D63BDA"/>
    <w:rPr>
      <w:color w:val="58595B"/>
      <w:sz w:val="14"/>
    </w:rPr>
  </w:style>
  <w:style w:type="paragraph" w:styleId="ListNumber0">
    <w:name w:val="List Number"/>
    <w:basedOn w:val="Normal"/>
    <w:uiPriority w:val="2"/>
    <w:qFormat/>
    <w:rsid w:val="00685A6C"/>
    <w:pPr>
      <w:numPr>
        <w:numId w:val="10"/>
      </w:numPr>
      <w:spacing w:before="120" w:after="120" w:line="264" w:lineRule="auto"/>
    </w:pPr>
    <w:rPr>
      <w:rFonts w:eastAsia="Times New Roman" w:cs="Times New Roman"/>
      <w:szCs w:val="24"/>
      <w:lang w:eastAsia="en-AU"/>
    </w:rPr>
  </w:style>
  <w:style w:type="paragraph" w:styleId="ListBullet0">
    <w:name w:val="List Bullet"/>
    <w:basedOn w:val="Normal"/>
    <w:uiPriority w:val="2"/>
    <w:qFormat/>
    <w:rsid w:val="00685A6C"/>
    <w:pPr>
      <w:numPr>
        <w:numId w:val="9"/>
      </w:numPr>
      <w:spacing w:before="120" w:after="120" w:line="264" w:lineRule="auto"/>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rsid w:val="0092101C"/>
    <w:rPr>
      <w:color w:val="236192" w:themeColor="accent1"/>
      <w:u w:val="single"/>
    </w:rPr>
  </w:style>
  <w:style w:type="paragraph" w:styleId="TOC1">
    <w:name w:val="toc 1"/>
    <w:basedOn w:val="Normal"/>
    <w:next w:val="Normal"/>
    <w:uiPriority w:val="39"/>
    <w:rsid w:val="00770BD3"/>
    <w:pPr>
      <w:keepNext/>
      <w:tabs>
        <w:tab w:val="right" w:leader="dot" w:pos="4961"/>
      </w:tabs>
      <w:spacing w:before="240" w:after="60"/>
      <w:ind w:right="567"/>
    </w:pPr>
    <w:rPr>
      <w:b/>
      <w:noProof/>
    </w:rPr>
  </w:style>
  <w:style w:type="paragraph" w:styleId="TOC2">
    <w:name w:val="toc 2"/>
    <w:basedOn w:val="Normal"/>
    <w:next w:val="Normal"/>
    <w:uiPriority w:val="39"/>
    <w:semiHidden/>
    <w:rsid w:val="00770BD3"/>
    <w:pPr>
      <w:tabs>
        <w:tab w:val="right" w:leader="dot" w:pos="4961"/>
      </w:tabs>
      <w:spacing w:before="60" w:after="60"/>
      <w:ind w:right="567"/>
    </w:pPr>
    <w:rPr>
      <w:noProof/>
    </w:rPr>
  </w:style>
  <w:style w:type="paragraph" w:styleId="TOC3">
    <w:name w:val="toc 3"/>
    <w:basedOn w:val="Normal"/>
    <w:next w:val="Normal"/>
    <w:uiPriority w:val="39"/>
    <w:semiHidden/>
    <w:rsid w:val="00770BD3"/>
    <w:pPr>
      <w:tabs>
        <w:tab w:val="right" w:leader="dot" w:pos="4961"/>
      </w:tabs>
      <w:spacing w:before="20" w:after="20"/>
      <w:ind w:right="567"/>
    </w:pPr>
    <w:rPr>
      <w:noProof/>
    </w:rPr>
  </w:style>
  <w:style w:type="table" w:styleId="TableGrid">
    <w:name w:val="Table Grid"/>
    <w:basedOn w:val="TableNormal"/>
    <w:uiPriority w:val="59"/>
    <w:semiHidden/>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3"/>
    <w:qFormat/>
    <w:rsid w:val="00430DFD"/>
    <w:pPr>
      <w:spacing w:before="60" w:after="60"/>
      <w:ind w:left="113" w:right="113"/>
    </w:pPr>
    <w:rPr>
      <w:b/>
    </w:rPr>
  </w:style>
  <w:style w:type="paragraph" w:customStyle="1" w:styleId="TableText">
    <w:name w:val="Table Text"/>
    <w:basedOn w:val="Normal"/>
    <w:uiPriority w:val="3"/>
    <w:qFormat/>
    <w:rsid w:val="00430DFD"/>
    <w:pPr>
      <w:spacing w:before="60" w:after="60"/>
      <w:ind w:left="113" w:right="113"/>
    </w:pPr>
  </w:style>
  <w:style w:type="paragraph" w:customStyle="1" w:styleId="TableBullet">
    <w:name w:val="Table Bullet"/>
    <w:basedOn w:val="TableText"/>
    <w:uiPriority w:val="4"/>
    <w:qFormat/>
    <w:rsid w:val="00430DFD"/>
    <w:pPr>
      <w:numPr>
        <w:numId w:val="15"/>
      </w:numPr>
    </w:pPr>
    <w:rPr>
      <w:rFonts w:eastAsia="Times New Roman" w:cs="Times New Roman"/>
      <w:szCs w:val="24"/>
      <w:lang w:eastAsia="en-AU"/>
    </w:rPr>
  </w:style>
  <w:style w:type="paragraph" w:customStyle="1" w:styleId="TableNumber">
    <w:name w:val="Table Number"/>
    <w:basedOn w:val="TableText"/>
    <w:uiPriority w:val="4"/>
    <w:qFormat/>
    <w:rsid w:val="00430DFD"/>
    <w:pPr>
      <w:numPr>
        <w:numId w:val="17"/>
      </w:numPr>
    </w:pPr>
  </w:style>
  <w:style w:type="character" w:customStyle="1" w:styleId="Heading5Char">
    <w:name w:val="Heading 5 Char"/>
    <w:basedOn w:val="DefaultParagraphFont"/>
    <w:link w:val="Heading5"/>
    <w:rsid w:val="009E2F97"/>
    <w:rPr>
      <w:rFonts w:asciiTheme="majorHAnsi" w:eastAsia="Times New Roman" w:hAnsiTheme="majorHAnsi" w:cs="Times New Roman"/>
      <w:b/>
      <w:bCs/>
      <w:iCs/>
      <w:color w:val="00778B" w:themeColor="accent2"/>
      <w:sz w:val="20"/>
      <w:szCs w:val="26"/>
      <w:lang w:eastAsia="en-AU"/>
    </w:rPr>
  </w:style>
  <w:style w:type="character" w:customStyle="1" w:styleId="Heading6Char">
    <w:name w:val="Heading 6 Char"/>
    <w:basedOn w:val="DefaultParagraphFont"/>
    <w:link w:val="Heading6"/>
    <w:uiPriority w:val="99"/>
    <w:semiHidden/>
    <w:rsid w:val="00BE7845"/>
    <w:rPr>
      <w:rFonts w:eastAsia="Times New Roman" w:cs="Times New Roman"/>
      <w:bCs/>
      <w:sz w:val="20"/>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BE7845"/>
    <w:rPr>
      <w:rFonts w:eastAsia="Times New Roman" w:cs="Times New Roman"/>
      <w:sz w:val="20"/>
      <w:szCs w:val="16"/>
      <w:lang w:eastAsia="en-AU"/>
    </w:rPr>
  </w:style>
  <w:style w:type="paragraph" w:styleId="ListParagraph0">
    <w:name w:val="List Paragraph"/>
    <w:basedOn w:val="ListBullet0"/>
    <w:uiPriority w:val="34"/>
    <w:qFormat/>
    <w:rsid w:val="00685A6C"/>
    <w:pPr>
      <w:numPr>
        <w:numId w:val="11"/>
      </w:numPr>
    </w:pPr>
  </w:style>
  <w:style w:type="paragraph" w:styleId="TOC4">
    <w:name w:val="toc 4"/>
    <w:basedOn w:val="TOC1"/>
    <w:next w:val="Normal"/>
    <w:uiPriority w:val="39"/>
    <w:semiHidden/>
    <w:rsid w:val="00DF01DF"/>
    <w:pPr>
      <w:tabs>
        <w:tab w:val="left" w:pos="851"/>
      </w:tabs>
      <w:ind w:left="851" w:hanging="851"/>
    </w:pPr>
  </w:style>
  <w:style w:type="paragraph" w:customStyle="1" w:styleId="NoHeading5">
    <w:name w:val="No. Heading 5"/>
    <w:basedOn w:val="Heading5"/>
    <w:next w:val="BodyText"/>
    <w:uiPriority w:val="1"/>
    <w:qFormat/>
    <w:rsid w:val="003A08A5"/>
    <w:pPr>
      <w:numPr>
        <w:ilvl w:val="4"/>
        <w:numId w:val="7"/>
      </w:numPr>
    </w:pPr>
  </w:style>
  <w:style w:type="paragraph" w:customStyle="1" w:styleId="CoverDetails">
    <w:name w:val="Cover Details"/>
    <w:basedOn w:val="Subtitle"/>
    <w:next w:val="Normal"/>
    <w:uiPriority w:val="13"/>
    <w:rsid w:val="00673B79"/>
    <w:pPr>
      <w:pBdr>
        <w:top w:val="single" w:sz="24" w:space="1" w:color="C2E9F1" w:themeColor="accent5" w:themeTint="99"/>
        <w:left w:val="single" w:sz="48" w:space="4" w:color="C2E9F1" w:themeColor="accent5" w:themeTint="99"/>
        <w:bottom w:val="single" w:sz="24" w:space="1" w:color="C2E9F1" w:themeColor="accent5" w:themeTint="99"/>
        <w:right w:val="single" w:sz="48" w:space="4" w:color="C2E9F1" w:themeColor="accent5" w:themeTint="99"/>
      </w:pBdr>
      <w:shd w:val="clear" w:color="auto" w:fill="C2E9F1" w:themeFill="accent5" w:themeFillTint="99"/>
      <w:spacing w:before="0" w:after="0"/>
      <w:ind w:left="-198" w:right="-198"/>
      <w:jc w:val="right"/>
    </w:pPr>
    <w:rPr>
      <w:noProof/>
      <w:color w:val="00778B"/>
      <w:sz w:val="18"/>
      <w:lang w:eastAsia="en-AU"/>
    </w:rPr>
  </w:style>
  <w:style w:type="paragraph" w:customStyle="1" w:styleId="CoverFooter">
    <w:name w:val="Cover Footer"/>
    <w:basedOn w:val="CoverDetails"/>
    <w:uiPriority w:val="99"/>
    <w:semiHidden/>
    <w:rsid w:val="00655DD4"/>
    <w:pPr>
      <w:jc w:val="left"/>
    </w:pPr>
    <w:rPr>
      <w:color w:val="333333"/>
      <w:sz w:val="14"/>
    </w:r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BE7845"/>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BE7845"/>
    <w:rPr>
      <w:i/>
      <w:iCs/>
      <w:color w:val="000000" w:themeColor="text1"/>
      <w:sz w:val="20"/>
    </w:rPr>
  </w:style>
  <w:style w:type="paragraph" w:customStyle="1" w:styleId="FigureCaption">
    <w:name w:val="Figure Caption"/>
    <w:basedOn w:val="Normal"/>
    <w:next w:val="BodyText"/>
    <w:uiPriority w:val="6"/>
    <w:qFormat/>
    <w:rsid w:val="002557A0"/>
    <w:pPr>
      <w:tabs>
        <w:tab w:val="left" w:pos="1134"/>
      </w:tabs>
      <w:spacing w:before="120" w:after="240"/>
      <w:ind w:left="1134" w:hanging="1134"/>
      <w:jc w:val="center"/>
    </w:pPr>
    <w:rPr>
      <w:b/>
    </w:rPr>
  </w:style>
  <w:style w:type="paragraph" w:customStyle="1" w:styleId="TableCaption">
    <w:name w:val="Table Caption"/>
    <w:basedOn w:val="Caption"/>
    <w:uiPriority w:val="6"/>
    <w:qFormat/>
    <w:rsid w:val="00FE7A02"/>
    <w:pPr>
      <w:keepNext/>
    </w:pPr>
  </w:style>
  <w:style w:type="paragraph" w:customStyle="1" w:styleId="FigureStyle">
    <w:name w:val="Figure Style"/>
    <w:basedOn w:val="BodyText"/>
    <w:uiPriority w:val="6"/>
    <w:qFormat/>
    <w:rsid w:val="00FE7A02"/>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685A6C"/>
    <w:pPr>
      <w:numPr>
        <w:numId w:val="10"/>
      </w:numPr>
    </w:pPr>
  </w:style>
  <w:style w:type="numbering" w:customStyle="1" w:styleId="ListParagraph">
    <w:name w:val="List_Paragraph"/>
    <w:uiPriority w:val="99"/>
    <w:rsid w:val="00685A6C"/>
    <w:pPr>
      <w:numPr>
        <w:numId w:val="11"/>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685A6C"/>
    <w:pPr>
      <w:numPr>
        <w:numId w:val="8"/>
      </w:numPr>
    </w:pPr>
  </w:style>
  <w:style w:type="numbering" w:customStyle="1" w:styleId="ListAlpha">
    <w:name w:val="List_Alpha"/>
    <w:uiPriority w:val="99"/>
    <w:rsid w:val="00685A6C"/>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4D001A"/>
    <w:pPr>
      <w:tabs>
        <w:tab w:val="left" w:pos="1134"/>
      </w:tabs>
      <w:ind w:left="1134" w:hanging="1134"/>
    </w:pPr>
  </w:style>
  <w:style w:type="paragraph" w:customStyle="1" w:styleId="Disclaimer">
    <w:name w:val="Disclaimer"/>
    <w:basedOn w:val="Normal"/>
    <w:uiPriority w:val="99"/>
    <w:semiHidden/>
    <w:rsid w:val="00AA1DEA"/>
    <w:pPr>
      <w:spacing w:before="180" w:after="180" w:line="264" w:lineRule="auto"/>
    </w:pPr>
    <w:rPr>
      <w:color w:val="333333"/>
      <w:sz w:val="14"/>
      <w:lang w:val="en-GB"/>
    </w:rPr>
  </w:style>
  <w:style w:type="character" w:styleId="FollowedHyperlink">
    <w:name w:val="FollowedHyperlink"/>
    <w:basedOn w:val="DefaultParagraphFont"/>
    <w:uiPriority w:val="13"/>
    <w:rsid w:val="0092101C"/>
    <w:rPr>
      <w:color w:val="236192"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685A6C"/>
    <w:pPr>
      <w:numPr>
        <w:ilvl w:val="1"/>
      </w:numPr>
    </w:pPr>
  </w:style>
  <w:style w:type="paragraph" w:customStyle="1" w:styleId="ListAlpha3">
    <w:name w:val="List Alpha 3"/>
    <w:basedOn w:val="ListAlpha2"/>
    <w:uiPriority w:val="19"/>
    <w:rsid w:val="00685A6C"/>
    <w:pPr>
      <w:numPr>
        <w:ilvl w:val="2"/>
      </w:numPr>
    </w:pPr>
  </w:style>
  <w:style w:type="paragraph" w:customStyle="1" w:styleId="ListAlpha4">
    <w:name w:val="List Alpha 4"/>
    <w:basedOn w:val="ListAlpha3"/>
    <w:uiPriority w:val="19"/>
    <w:rsid w:val="00685A6C"/>
    <w:pPr>
      <w:numPr>
        <w:ilvl w:val="3"/>
      </w:numPr>
    </w:pPr>
  </w:style>
  <w:style w:type="paragraph" w:customStyle="1" w:styleId="ListAlpha6">
    <w:name w:val="List Alpha 6"/>
    <w:basedOn w:val="ListAlpha4"/>
    <w:uiPriority w:val="19"/>
    <w:rsid w:val="00685A6C"/>
    <w:pPr>
      <w:numPr>
        <w:ilvl w:val="5"/>
      </w:numPr>
    </w:pPr>
  </w:style>
  <w:style w:type="paragraph" w:customStyle="1" w:styleId="ListAlpha5">
    <w:name w:val="List Alpha 5"/>
    <w:basedOn w:val="ListAlpha6"/>
    <w:uiPriority w:val="19"/>
    <w:rsid w:val="00685A6C"/>
    <w:pPr>
      <w:numPr>
        <w:ilvl w:val="4"/>
      </w:numPr>
    </w:pPr>
  </w:style>
  <w:style w:type="paragraph" w:styleId="ListBullet2">
    <w:name w:val="List Bullet 2"/>
    <w:basedOn w:val="ListBullet0"/>
    <w:uiPriority w:val="19"/>
    <w:rsid w:val="00685A6C"/>
    <w:pPr>
      <w:numPr>
        <w:ilvl w:val="1"/>
      </w:numPr>
    </w:pPr>
  </w:style>
  <w:style w:type="paragraph" w:styleId="ListBullet3">
    <w:name w:val="List Bullet 3"/>
    <w:basedOn w:val="ListBullet0"/>
    <w:uiPriority w:val="19"/>
    <w:rsid w:val="00685A6C"/>
    <w:pPr>
      <w:numPr>
        <w:ilvl w:val="2"/>
      </w:numPr>
    </w:pPr>
  </w:style>
  <w:style w:type="paragraph" w:styleId="ListBullet4">
    <w:name w:val="List Bullet 4"/>
    <w:basedOn w:val="ListBullet0"/>
    <w:uiPriority w:val="19"/>
    <w:rsid w:val="00685A6C"/>
    <w:pPr>
      <w:numPr>
        <w:ilvl w:val="3"/>
      </w:numPr>
    </w:pPr>
  </w:style>
  <w:style w:type="paragraph" w:styleId="ListBullet5">
    <w:name w:val="List Bullet 5"/>
    <w:basedOn w:val="ListBullet0"/>
    <w:uiPriority w:val="19"/>
    <w:rsid w:val="00685A6C"/>
    <w:pPr>
      <w:numPr>
        <w:ilvl w:val="4"/>
      </w:numPr>
    </w:pPr>
  </w:style>
  <w:style w:type="paragraph" w:customStyle="1" w:styleId="ListBullet6">
    <w:name w:val="List Bullet 6"/>
    <w:basedOn w:val="ListBullet0"/>
    <w:uiPriority w:val="19"/>
    <w:rsid w:val="00685A6C"/>
    <w:pPr>
      <w:numPr>
        <w:ilvl w:val="5"/>
      </w:numPr>
    </w:pPr>
  </w:style>
  <w:style w:type="paragraph" w:styleId="ListNumber2">
    <w:name w:val="List Number 2"/>
    <w:basedOn w:val="ListNumber0"/>
    <w:uiPriority w:val="19"/>
    <w:rsid w:val="00685A6C"/>
    <w:pPr>
      <w:numPr>
        <w:ilvl w:val="1"/>
      </w:numPr>
    </w:pPr>
  </w:style>
  <w:style w:type="paragraph" w:styleId="ListNumber3">
    <w:name w:val="List Number 3"/>
    <w:basedOn w:val="ListNumber0"/>
    <w:uiPriority w:val="19"/>
    <w:rsid w:val="00685A6C"/>
    <w:pPr>
      <w:numPr>
        <w:ilvl w:val="2"/>
      </w:numPr>
    </w:pPr>
  </w:style>
  <w:style w:type="paragraph" w:styleId="ListNumber4">
    <w:name w:val="List Number 4"/>
    <w:basedOn w:val="ListNumber0"/>
    <w:uiPriority w:val="19"/>
    <w:rsid w:val="00685A6C"/>
    <w:pPr>
      <w:numPr>
        <w:ilvl w:val="3"/>
      </w:numPr>
    </w:pPr>
  </w:style>
  <w:style w:type="paragraph" w:styleId="ListNumber5">
    <w:name w:val="List Number 5"/>
    <w:basedOn w:val="ListNumber0"/>
    <w:uiPriority w:val="19"/>
    <w:rsid w:val="00685A6C"/>
    <w:pPr>
      <w:numPr>
        <w:ilvl w:val="4"/>
      </w:numPr>
    </w:pPr>
  </w:style>
  <w:style w:type="paragraph" w:customStyle="1" w:styleId="ListNumber6">
    <w:name w:val="List Number 6"/>
    <w:basedOn w:val="ListNumber0"/>
    <w:uiPriority w:val="19"/>
    <w:rsid w:val="00685A6C"/>
    <w:pPr>
      <w:numPr>
        <w:ilvl w:val="5"/>
      </w:numPr>
    </w:pPr>
  </w:style>
  <w:style w:type="paragraph" w:customStyle="1" w:styleId="ListParagraph2">
    <w:name w:val="List Paragraph 2"/>
    <w:basedOn w:val="ListParagraph0"/>
    <w:uiPriority w:val="19"/>
    <w:rsid w:val="00685A6C"/>
    <w:pPr>
      <w:numPr>
        <w:ilvl w:val="1"/>
      </w:numPr>
    </w:pPr>
  </w:style>
  <w:style w:type="paragraph" w:customStyle="1" w:styleId="ListParagraph3">
    <w:name w:val="List Paragraph 3"/>
    <w:basedOn w:val="ListParagraph0"/>
    <w:uiPriority w:val="19"/>
    <w:rsid w:val="00685A6C"/>
    <w:pPr>
      <w:numPr>
        <w:ilvl w:val="2"/>
      </w:numPr>
    </w:pPr>
  </w:style>
  <w:style w:type="paragraph" w:customStyle="1" w:styleId="ListParagraph4">
    <w:name w:val="List Paragraph 4"/>
    <w:basedOn w:val="ListParagraph0"/>
    <w:uiPriority w:val="19"/>
    <w:rsid w:val="00685A6C"/>
    <w:pPr>
      <w:numPr>
        <w:ilvl w:val="3"/>
      </w:numPr>
    </w:pPr>
  </w:style>
  <w:style w:type="paragraph" w:customStyle="1" w:styleId="ListParagraph5">
    <w:name w:val="List Paragraph 5"/>
    <w:basedOn w:val="ListParagraph0"/>
    <w:uiPriority w:val="19"/>
    <w:rsid w:val="00685A6C"/>
    <w:pPr>
      <w:numPr>
        <w:ilvl w:val="4"/>
      </w:numPr>
    </w:pPr>
  </w:style>
  <w:style w:type="paragraph" w:customStyle="1" w:styleId="ListParagraph6">
    <w:name w:val="List Paragraph 6"/>
    <w:basedOn w:val="ListParagraph0"/>
    <w:uiPriority w:val="19"/>
    <w:rsid w:val="00685A6C"/>
    <w:pPr>
      <w:numPr>
        <w:ilvl w:val="5"/>
      </w:numPr>
    </w:pPr>
  </w:style>
  <w:style w:type="numbering" w:customStyle="1" w:styleId="ListBullet">
    <w:name w:val="List_Bullet"/>
    <w:uiPriority w:val="99"/>
    <w:rsid w:val="00685A6C"/>
    <w:pPr>
      <w:numPr>
        <w:numId w:val="9"/>
      </w:numPr>
    </w:pPr>
  </w:style>
  <w:style w:type="numbering" w:customStyle="1" w:styleId="ListNumberedHeadings">
    <w:name w:val="List_NumberedHeadings"/>
    <w:uiPriority w:val="99"/>
    <w:rsid w:val="003A08A5"/>
    <w:pPr>
      <w:numPr>
        <w:numId w:val="2"/>
      </w:numPr>
    </w:pPr>
  </w:style>
  <w:style w:type="numbering" w:customStyle="1" w:styleId="ListTableBullet">
    <w:name w:val="List_TableBullet"/>
    <w:uiPriority w:val="99"/>
    <w:rsid w:val="00430DFD"/>
    <w:pPr>
      <w:numPr>
        <w:numId w:val="3"/>
      </w:numPr>
    </w:pPr>
  </w:style>
  <w:style w:type="numbering" w:customStyle="1" w:styleId="ListTableNumber">
    <w:name w:val="List_TableNumber"/>
    <w:uiPriority w:val="99"/>
    <w:rsid w:val="00430DFD"/>
    <w:pPr>
      <w:numPr>
        <w:numId w:val="4"/>
      </w:numPr>
    </w:pPr>
  </w:style>
  <w:style w:type="paragraph" w:customStyle="1" w:styleId="TableBullet2">
    <w:name w:val="Table Bullet 2"/>
    <w:basedOn w:val="TableBullet"/>
    <w:uiPriority w:val="19"/>
    <w:rsid w:val="00430DFD"/>
    <w:pPr>
      <w:numPr>
        <w:ilvl w:val="1"/>
      </w:numPr>
    </w:pPr>
  </w:style>
  <w:style w:type="paragraph" w:customStyle="1" w:styleId="TableNumber2">
    <w:name w:val="Table Number 2"/>
    <w:basedOn w:val="TableNumber"/>
    <w:uiPriority w:val="19"/>
    <w:rsid w:val="00430DFD"/>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table" w:customStyle="1" w:styleId="GreyLineTable">
    <w:name w:val="Grey Line Table"/>
    <w:basedOn w:val="TableNormal"/>
    <w:uiPriority w:val="99"/>
    <w:rsid w:val="006C1E00"/>
    <w:pPr>
      <w:spacing w:after="0"/>
      <w:ind w:left="113" w:right="113"/>
    </w:pPr>
    <w:rPr>
      <w:sz w:val="20"/>
    </w:rPr>
    <w:tblPr>
      <w:tblStyleRowBandSize w:val="1"/>
      <w:tblStyleColBandSize w:val="1"/>
      <w:tblBorders>
        <w:top w:val="single" w:sz="8" w:space="0" w:color="D9D9D6" w:themeColor="text2"/>
        <w:bottom w:val="single" w:sz="8" w:space="0" w:color="D9D9D6" w:themeColor="text2"/>
        <w:insideH w:val="single" w:sz="8" w:space="0" w:color="D9D9D6" w:themeColor="text2"/>
      </w:tblBorders>
      <w:tblCellMar>
        <w:left w:w="0" w:type="dxa"/>
        <w:right w:w="0" w:type="dxa"/>
      </w:tblCellMar>
    </w:tblPr>
    <w:trPr>
      <w:cantSplit/>
    </w:trPr>
    <w:tcPr>
      <w:shd w:val="clear" w:color="auto" w:fill="FFFFFF" w:themeFill="background1"/>
    </w:tcPr>
    <w:tblStylePr w:type="firstRow">
      <w:pPr>
        <w:keepNext/>
        <w:wordWrap/>
      </w:pPr>
      <w:rPr>
        <w:rFonts w:ascii="Arial" w:hAnsi="Arial"/>
        <w:b w:val="0"/>
        <w:color w:val="000000" w:themeColor="text1"/>
        <w:sz w:val="20"/>
      </w:rPr>
      <w:tblPr/>
      <w:trPr>
        <w:cantSplit w:val="0"/>
        <w:tblHeader/>
      </w:trPr>
      <w:tcPr>
        <w:shd w:val="clear" w:color="auto" w:fill="D9D9D6" w:themeFill="text2"/>
      </w:tcPr>
    </w:tblStylePr>
    <w:tblStylePr w:type="lastRow">
      <w:rPr>
        <w:b/>
      </w:rPr>
      <w:tblPr/>
      <w:tcPr>
        <w:shd w:val="clear" w:color="auto" w:fill="EBEBE9"/>
      </w:tcPr>
    </w:tblStylePr>
    <w:tblStylePr w:type="firstCol">
      <w:tblPr/>
      <w:tcPr>
        <w:tcBorders>
          <w:insideH w:val="single" w:sz="4" w:space="0" w:color="F2F2F2" w:themeColor="background2" w:themeShade="F2"/>
        </w:tcBorders>
        <w:shd w:val="clear" w:color="auto" w:fill="D9D9D6" w:themeFill="text2"/>
      </w:tcPr>
    </w:tblStylePr>
    <w:tblStylePr w:type="lastCol">
      <w:rPr>
        <w:b/>
      </w:rPr>
      <w:tblPr/>
      <w:tcPr>
        <w:shd w:val="clear" w:color="auto" w:fill="EBEBE9"/>
      </w:tcPr>
    </w:tblStylePr>
    <w:tblStylePr w:type="band2Vert">
      <w:tblPr/>
      <w:tcPr>
        <w:shd w:val="clear" w:color="auto" w:fill="F2F2F2" w:themeFill="background2" w:themeFillShade="F2"/>
      </w:tcPr>
    </w:tblStylePr>
    <w:tblStylePr w:type="band2Horz">
      <w:tblPr/>
      <w:tcPr>
        <w:shd w:val="clear" w:color="auto" w:fill="F2F2F2" w:themeFill="background2" w:themeFillShade="F2"/>
      </w:tcPr>
    </w:tblStylePr>
  </w:style>
  <w:style w:type="paragraph" w:customStyle="1" w:styleId="IntroParagraph">
    <w:name w:val="Intro Paragraph"/>
    <w:basedOn w:val="Normal"/>
    <w:qFormat/>
    <w:rsid w:val="007975F9"/>
    <w:pPr>
      <w:spacing w:before="240" w:after="240" w:line="264" w:lineRule="auto"/>
    </w:pPr>
    <w:rPr>
      <w:color w:val="00A3AD" w:themeColor="accent3"/>
      <w:sz w:val="28"/>
    </w:rPr>
  </w:style>
  <w:style w:type="paragraph" w:customStyle="1" w:styleId="Pullouttext">
    <w:name w:val="Pullout text"/>
    <w:basedOn w:val="Normal"/>
    <w:uiPriority w:val="3"/>
    <w:qFormat/>
    <w:rsid w:val="000F4D72"/>
    <w:pPr>
      <w:pBdr>
        <w:top w:val="single" w:sz="48" w:space="1" w:color="D5CB9F"/>
        <w:left w:val="single" w:sz="48" w:space="4" w:color="D5CB9F"/>
        <w:bottom w:val="single" w:sz="48" w:space="1" w:color="D5CB9F"/>
        <w:right w:val="single" w:sz="48" w:space="4" w:color="D5CB9F"/>
      </w:pBdr>
      <w:shd w:val="clear" w:color="auto" w:fill="D5CB9F"/>
      <w:spacing w:before="180" w:after="180" w:line="264" w:lineRule="auto"/>
    </w:pPr>
  </w:style>
  <w:style w:type="table" w:styleId="TableContemporary">
    <w:name w:val="Table Contemporary"/>
    <w:basedOn w:val="TableNormal"/>
    <w:uiPriority w:val="99"/>
    <w:semiHidden/>
    <w:unhideWhenUsed/>
    <w:rsid w:val="00D749CB"/>
    <w:pPr>
      <w:spacing w:before="0"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749CB"/>
    <w:pPr>
      <w:spacing w:before="0"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D749CB"/>
    <w:pPr>
      <w:spacing w:before="0"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uiPriority w:val="99"/>
    <w:semiHidden/>
    <w:unhideWhenUsed/>
    <w:rsid w:val="00D749C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Message">
    <w:name w:val="Information Message"/>
    <w:basedOn w:val="Pullouttext"/>
    <w:uiPriority w:val="7"/>
    <w:qFormat/>
    <w:rsid w:val="00E22CA2"/>
    <w:pPr>
      <w:pBdr>
        <w:top w:val="single" w:sz="48" w:space="1" w:color="9ADBE8" w:themeColor="accent5"/>
        <w:left w:val="single" w:sz="48" w:space="4" w:color="9ADBE8" w:themeColor="accent5"/>
        <w:bottom w:val="single" w:sz="48" w:space="1" w:color="9ADBE8" w:themeColor="accent5"/>
        <w:right w:val="single" w:sz="48" w:space="4" w:color="9ADBE8" w:themeColor="accent5"/>
      </w:pBdr>
      <w:shd w:val="clear" w:color="auto" w:fill="9ADBE8" w:themeFill="accent5"/>
    </w:pPr>
  </w:style>
  <w:style w:type="paragraph" w:customStyle="1" w:styleId="Tip">
    <w:name w:val="Tip"/>
    <w:basedOn w:val="InformationMessage"/>
    <w:uiPriority w:val="7"/>
    <w:qFormat/>
    <w:rsid w:val="00E22CA2"/>
    <w:pPr>
      <w:pBdr>
        <w:top w:val="single" w:sz="48" w:space="1" w:color="BCE194" w:themeColor="accent6"/>
        <w:left w:val="single" w:sz="48" w:space="4" w:color="BCE194" w:themeColor="accent6"/>
        <w:bottom w:val="single" w:sz="48" w:space="1" w:color="BCE194" w:themeColor="accent6"/>
        <w:right w:val="single" w:sz="48" w:space="4" w:color="BCE194" w:themeColor="accent6"/>
      </w:pBdr>
      <w:shd w:val="clear" w:color="auto" w:fill="BCE194" w:themeFill="accent6"/>
    </w:pPr>
  </w:style>
  <w:style w:type="paragraph" w:customStyle="1" w:styleId="WarningorAlert">
    <w:name w:val="Warning or Alert"/>
    <w:basedOn w:val="InformationMessage"/>
    <w:uiPriority w:val="7"/>
    <w:qFormat/>
    <w:rsid w:val="00E22CA2"/>
    <w:pPr>
      <w:pBdr>
        <w:top w:val="single" w:sz="48" w:space="1" w:color="FED0B0"/>
        <w:left w:val="single" w:sz="48" w:space="4" w:color="FED0B0"/>
        <w:bottom w:val="single" w:sz="48" w:space="1" w:color="FED0B0"/>
        <w:right w:val="single" w:sz="48" w:space="4" w:color="FED0B0"/>
      </w:pBdr>
      <w:shd w:val="clear" w:color="auto" w:fill="FED0B0"/>
    </w:pPr>
  </w:style>
  <w:style w:type="table" w:customStyle="1" w:styleId="TealTable">
    <w:name w:val="Teal Table"/>
    <w:basedOn w:val="GreyLineTable"/>
    <w:uiPriority w:val="99"/>
    <w:rsid w:val="006C1E00"/>
    <w:tblPr>
      <w:tblBorders>
        <w:top w:val="none" w:sz="0" w:space="0" w:color="auto"/>
        <w:bottom w:val="none" w:sz="0" w:space="0" w:color="auto"/>
        <w:insideH w:val="none" w:sz="0" w:space="0" w:color="auto"/>
        <w:insideV w:val="single" w:sz="8" w:space="0" w:color="FFFFFF" w:themeColor="background1"/>
      </w:tblBorders>
    </w:tblPr>
    <w:tcPr>
      <w:shd w:val="clear" w:color="auto" w:fill="E3F3F5"/>
    </w:tcPr>
    <w:tblStylePr w:type="firstRow">
      <w:pPr>
        <w:keepNext/>
        <w:wordWrap/>
      </w:pPr>
      <w:rPr>
        <w:rFonts w:ascii="Arial" w:hAnsi="Arial"/>
        <w:b w:val="0"/>
        <w:color w:val="FFFFFF" w:themeColor="background1"/>
        <w:sz w:val="20"/>
      </w:rPr>
      <w:tblPr/>
      <w:trPr>
        <w:cantSplit w:val="0"/>
        <w:tblHeader/>
      </w:trPr>
      <w:tcPr>
        <w:tcBorders>
          <w:top w:val="nil"/>
          <w:left w:val="nil"/>
          <w:bottom w:val="nil"/>
          <w:right w:val="nil"/>
          <w:insideH w:val="nil"/>
          <w:insideV w:val="nil"/>
          <w:tl2br w:val="nil"/>
          <w:tr2bl w:val="nil"/>
        </w:tcBorders>
        <w:shd w:val="clear" w:color="auto" w:fill="00A3AD" w:themeFill="accent3"/>
      </w:tcPr>
    </w:tblStylePr>
    <w:tblStylePr w:type="lastRow">
      <w:rPr>
        <w:b/>
      </w:rPr>
      <w:tblPr/>
      <w:tcPr>
        <w:shd w:val="clear" w:color="auto" w:fill="EBEBE9"/>
      </w:tcPr>
    </w:tblStylePr>
    <w:tblStylePr w:type="firstCol">
      <w:rPr>
        <w:color w:val="FFFFFF" w:themeColor="background1"/>
      </w:rPr>
      <w:tblPr/>
      <w:tcPr>
        <w:tcBorders>
          <w:top w:val="nil"/>
          <w:left w:val="nil"/>
          <w:bottom w:val="nil"/>
          <w:right w:val="nil"/>
          <w:insideH w:val="nil"/>
          <w:insideV w:val="nil"/>
          <w:tl2br w:val="nil"/>
          <w:tr2bl w:val="nil"/>
        </w:tcBorders>
        <w:shd w:val="clear" w:color="auto" w:fill="00A3AD" w:themeFill="accent3"/>
      </w:tcPr>
    </w:tblStylePr>
    <w:tblStylePr w:type="lastCol">
      <w:rPr>
        <w:b/>
      </w:rPr>
      <w:tblPr/>
      <w:tcPr>
        <w:shd w:val="clear" w:color="auto" w:fill="8AD0DA"/>
      </w:tcPr>
    </w:tblStylePr>
    <w:tblStylePr w:type="band2Vert">
      <w:tblPr/>
      <w:tcPr>
        <w:shd w:val="clear" w:color="auto" w:fill="B1E0E6"/>
      </w:tcPr>
    </w:tblStylePr>
    <w:tblStylePr w:type="band2Horz">
      <w:tblPr/>
      <w:tcPr>
        <w:shd w:val="clear" w:color="auto" w:fill="B1E0E6"/>
      </w:tcPr>
    </w:tblStylePr>
  </w:style>
  <w:style w:type="table" w:customStyle="1" w:styleId="xTableNoBorders">
    <w:name w:val="x Table No Borders"/>
    <w:basedOn w:val="TableNormal"/>
    <w:uiPriority w:val="99"/>
    <w:rsid w:val="00685A6C"/>
    <w:pPr>
      <w:spacing w:before="0" w:after="0"/>
    </w:pPr>
    <w:tblPr/>
  </w:style>
  <w:style w:type="table" w:customStyle="1" w:styleId="BlueTable">
    <w:name w:val="Blue Table"/>
    <w:basedOn w:val="GreyLineTable"/>
    <w:uiPriority w:val="99"/>
    <w:rsid w:val="006C1E00"/>
    <w:tblPr>
      <w:tblBorders>
        <w:top w:val="single" w:sz="8" w:space="0" w:color="9ADBE8" w:themeColor="accent5"/>
        <w:bottom w:val="single" w:sz="8" w:space="0" w:color="9ADBE8" w:themeColor="accent5"/>
        <w:insideH w:val="single" w:sz="8" w:space="0" w:color="9ADBE8" w:themeColor="accent5"/>
      </w:tblBorders>
    </w:tblPr>
    <w:tblStylePr w:type="firstRow">
      <w:pPr>
        <w:keepNext/>
        <w:wordWrap/>
      </w:pPr>
      <w:rPr>
        <w:rFonts w:ascii="Arial" w:hAnsi="Arial"/>
        <w:b w:val="0"/>
        <w:color w:val="FFFFFF" w:themeColor="background1"/>
        <w:sz w:val="20"/>
      </w:rPr>
      <w:tblPr/>
      <w:trPr>
        <w:cantSplit w:val="0"/>
        <w:tblHeader/>
      </w:trPr>
      <w:tcPr>
        <w:tcBorders>
          <w:top w:val="single" w:sz="8" w:space="0" w:color="9ADBE8" w:themeColor="accent5"/>
        </w:tcBorders>
        <w:shd w:val="clear" w:color="auto" w:fill="236192" w:themeFill="accent1"/>
      </w:tcPr>
    </w:tblStylePr>
    <w:tblStylePr w:type="lastRow">
      <w:rPr>
        <w:b/>
      </w:rPr>
      <w:tblPr/>
      <w:tcPr>
        <w:shd w:val="clear" w:color="auto" w:fill="EBEBE9"/>
      </w:tcPr>
    </w:tblStylePr>
    <w:tblStylePr w:type="firstCol">
      <w:rPr>
        <w:color w:val="FFFFFF" w:themeColor="background1"/>
      </w:rPr>
      <w:tblPr/>
      <w:tcPr>
        <w:tcBorders>
          <w:insideH w:val="single" w:sz="4" w:space="0" w:color="F2F2F2" w:themeColor="background2" w:themeShade="F2"/>
        </w:tcBorders>
        <w:shd w:val="clear" w:color="auto" w:fill="236192" w:themeFill="accent1"/>
      </w:tcPr>
    </w:tblStylePr>
    <w:tblStylePr w:type="lastCol">
      <w:rPr>
        <w:b/>
      </w:rPr>
      <w:tblPr/>
      <w:tcPr>
        <w:shd w:val="clear" w:color="auto" w:fill="BBE4EF"/>
      </w:tcPr>
    </w:tblStylePr>
    <w:tblStylePr w:type="band2Vert">
      <w:tblPr/>
      <w:tcPr>
        <w:shd w:val="clear" w:color="auto" w:fill="D0ECF4"/>
      </w:tcPr>
    </w:tblStylePr>
    <w:tblStylePr w:type="band2Horz">
      <w:tblPr/>
      <w:tcPr>
        <w:shd w:val="clear" w:color="auto" w:fill="D0ECF4"/>
      </w:tcPr>
    </w:tblStylePr>
  </w:style>
  <w:style w:type="table" w:customStyle="1" w:styleId="GreyGridTable">
    <w:name w:val="Grey Grid Table"/>
    <w:basedOn w:val="GreyLineTable"/>
    <w:uiPriority w:val="99"/>
    <w:rsid w:val="006C1E00"/>
    <w:tblPr>
      <w:tblBorders>
        <w:top w:val="single" w:sz="6" w:space="0" w:color="D9D9D6" w:themeColor="text2"/>
        <w:left w:val="single" w:sz="6" w:space="0" w:color="D9D9D6" w:themeColor="text2"/>
        <w:bottom w:val="single" w:sz="6" w:space="0" w:color="D9D9D6" w:themeColor="text2"/>
        <w:right w:val="single" w:sz="6" w:space="0" w:color="D9D9D6" w:themeColor="text2"/>
        <w:insideH w:val="single" w:sz="6" w:space="0" w:color="D9D9D6" w:themeColor="text2"/>
        <w:insideV w:val="single" w:sz="6" w:space="0" w:color="D9D9D6" w:themeColor="text2"/>
      </w:tblBorders>
    </w:tblPr>
    <w:tblStylePr w:type="firstRow">
      <w:pPr>
        <w:keepNext/>
        <w:wordWrap/>
      </w:pPr>
      <w:rPr>
        <w:rFonts w:ascii="Arial" w:hAnsi="Arial"/>
        <w:b w:val="0"/>
        <w:color w:val="000000" w:themeColor="text1"/>
        <w:sz w:val="20"/>
      </w:rPr>
      <w:tblPr/>
      <w:trPr>
        <w:cantSplit w:val="0"/>
        <w:tblHeader/>
      </w:trPr>
      <w:tcPr>
        <w:tcBorders>
          <w:top w:val="single" w:sz="6" w:space="0" w:color="D9D9D6" w:themeColor="text2"/>
          <w:left w:val="single" w:sz="6" w:space="0" w:color="D9D9D6" w:themeColor="text2"/>
          <w:bottom w:val="single" w:sz="6" w:space="0" w:color="D9D9D6" w:themeColor="text2"/>
          <w:right w:val="single" w:sz="6" w:space="0" w:color="D9D9D6" w:themeColor="text2"/>
          <w:insideH w:val="single" w:sz="6" w:space="0" w:color="D9D9D6" w:themeColor="text2"/>
          <w:insideV w:val="single" w:sz="6" w:space="0" w:color="D9D9D6" w:themeColor="text2"/>
        </w:tcBorders>
        <w:shd w:val="clear" w:color="auto" w:fill="D9D9D6" w:themeFill="text2"/>
      </w:tcPr>
    </w:tblStylePr>
    <w:tblStylePr w:type="lastRow">
      <w:rPr>
        <w:b/>
      </w:rPr>
      <w:tblPr/>
      <w:tcPr>
        <w:shd w:val="clear" w:color="auto" w:fill="EBEBE9"/>
      </w:tcPr>
    </w:tblStylePr>
    <w:tblStylePr w:type="firstCol">
      <w:tblPr/>
      <w:tcPr>
        <w:tcBorders>
          <w:insideH w:val="single" w:sz="4" w:space="0" w:color="F2F2F2" w:themeColor="background2" w:themeShade="F2"/>
        </w:tcBorders>
        <w:shd w:val="clear" w:color="auto" w:fill="D9D9D6" w:themeFill="text2"/>
      </w:tcPr>
    </w:tblStylePr>
    <w:tblStylePr w:type="lastCol">
      <w:rPr>
        <w:b/>
      </w:rPr>
      <w:tblPr/>
      <w:tcPr>
        <w:shd w:val="clear" w:color="auto" w:fill="EBEBE9"/>
      </w:tcPr>
    </w:tblStylePr>
    <w:tblStylePr w:type="band2Vert">
      <w:tblPr/>
      <w:tcPr>
        <w:shd w:val="clear" w:color="auto" w:fill="F2F2F2" w:themeFill="background2" w:themeFillShade="F2"/>
      </w:tcPr>
    </w:tblStylePr>
    <w:tblStylePr w:type="band2Horz">
      <w:tblPr/>
      <w:tcPr>
        <w:shd w:val="clear" w:color="auto" w:fill="F2F2F2" w:themeFill="background2" w:themeFillShade="F2"/>
      </w:tcPr>
    </w:tblStylePr>
  </w:style>
  <w:style w:type="paragraph" w:customStyle="1" w:styleId="FactSheettitle">
    <w:name w:val="FactSheet title"/>
    <w:basedOn w:val="Title"/>
    <w:link w:val="FactSheettitleChar"/>
    <w:autoRedefine/>
    <w:qFormat/>
    <w:rsid w:val="000E2503"/>
    <w:pPr>
      <w:tabs>
        <w:tab w:val="right" w:pos="10488"/>
      </w:tabs>
      <w:spacing w:line="276" w:lineRule="auto"/>
    </w:pPr>
    <w:rPr>
      <w:b/>
      <w:color w:val="FFFFFF" w:themeColor="background1"/>
      <w:sz w:val="36"/>
      <w:szCs w:val="36"/>
    </w:rPr>
  </w:style>
  <w:style w:type="paragraph" w:customStyle="1" w:styleId="Factsheetsubtitle">
    <w:name w:val="Factsheet subtitle"/>
    <w:basedOn w:val="Subtitle"/>
    <w:link w:val="FactsheetsubtitleChar"/>
    <w:autoRedefine/>
    <w:qFormat/>
    <w:rsid w:val="00B94CD7"/>
    <w:rPr>
      <w:color w:val="FFFFFF" w:themeColor="background1"/>
    </w:rPr>
  </w:style>
  <w:style w:type="character" w:customStyle="1" w:styleId="FactSheettitleChar">
    <w:name w:val="FactSheet title Char"/>
    <w:basedOn w:val="TitleChar"/>
    <w:link w:val="FactSheettitle"/>
    <w:rsid w:val="000E2503"/>
    <w:rPr>
      <w:rFonts w:asciiTheme="majorHAnsi" w:eastAsiaTheme="majorEastAsia" w:hAnsiTheme="majorHAnsi" w:cstheme="majorBidi"/>
      <w:b/>
      <w:color w:val="FFFFFF" w:themeColor="background1"/>
      <w:sz w:val="36"/>
      <w:szCs w:val="36"/>
    </w:rPr>
  </w:style>
  <w:style w:type="character" w:customStyle="1" w:styleId="FactsheetsubtitleChar">
    <w:name w:val="Factsheet subtitle Char"/>
    <w:basedOn w:val="SubtitleChar"/>
    <w:link w:val="Factsheetsubtitle"/>
    <w:rsid w:val="00B94CD7"/>
    <w:rPr>
      <w:rFonts w:asciiTheme="majorHAnsi" w:eastAsiaTheme="majorEastAsia" w:hAnsiTheme="majorHAnsi" w:cstheme="majorBidi"/>
      <w:iCs/>
      <w:color w:val="FFFFFF" w:themeColor="background1"/>
      <w:sz w:val="28"/>
      <w:szCs w:val="24"/>
    </w:rPr>
  </w:style>
  <w:style w:type="paragraph" w:customStyle="1" w:styleId="FacilityServicename">
    <w:name w:val="Facility/Service name"/>
    <w:basedOn w:val="Normal"/>
    <w:link w:val="FacilityServicenameChar"/>
    <w:autoRedefine/>
    <w:qFormat/>
    <w:rsid w:val="004F30A4"/>
    <w:rPr>
      <w:b/>
      <w:bCs/>
      <w:color w:val="6DC9C7"/>
      <w:sz w:val="24"/>
      <w:szCs w:val="28"/>
    </w:rPr>
  </w:style>
  <w:style w:type="character" w:customStyle="1" w:styleId="FacilityServicenameChar">
    <w:name w:val="Facility/Service name Char"/>
    <w:basedOn w:val="DefaultParagraphFont"/>
    <w:link w:val="FacilityServicename"/>
    <w:rsid w:val="004F30A4"/>
    <w:rPr>
      <w:b/>
      <w:bCs/>
      <w:color w:val="6DC9C7"/>
      <w:sz w:val="24"/>
      <w:szCs w:val="28"/>
    </w:rPr>
  </w:style>
  <w:style w:type="paragraph" w:customStyle="1" w:styleId="MetroNorthVision">
    <w:name w:val="Metro North Vision"/>
    <w:basedOn w:val="BodyText"/>
    <w:autoRedefine/>
    <w:qFormat/>
    <w:rsid w:val="00631376"/>
    <w:pPr>
      <w:ind w:left="142"/>
    </w:pPr>
    <w:rPr>
      <w:color w:val="00778B" w:themeColor="accent2"/>
    </w:rPr>
  </w:style>
  <w:style w:type="paragraph" w:customStyle="1" w:styleId="LFTabletext">
    <w:name w:val="LF Table text"/>
    <w:basedOn w:val="Heading7"/>
    <w:qFormat/>
    <w:rsid w:val="006F70E9"/>
    <w:pPr>
      <w:keepNext w:val="0"/>
      <w:keepLines w:val="0"/>
      <w:spacing w:before="0" w:line="276" w:lineRule="auto"/>
    </w:pPr>
    <w:rPr>
      <w:rFonts w:ascii="Verdana" w:eastAsia="Times New Roman" w:hAnsi="Verdana" w:cs="Times New Roman"/>
      <w:i w:val="0"/>
      <w:iCs w:val="0"/>
      <w:color w:val="auto"/>
      <w:lang w:val="en-US" w:bidi="en-US"/>
    </w:rPr>
  </w:style>
  <w:style w:type="character" w:customStyle="1" w:styleId="Heading7Char">
    <w:name w:val="Heading 7 Char"/>
    <w:basedOn w:val="DefaultParagraphFont"/>
    <w:link w:val="Heading7"/>
    <w:uiPriority w:val="99"/>
    <w:semiHidden/>
    <w:rsid w:val="006F70E9"/>
    <w:rPr>
      <w:rFonts w:asciiTheme="majorHAnsi" w:eastAsiaTheme="majorEastAsia" w:hAnsiTheme="majorHAnsi" w:cstheme="majorBidi"/>
      <w:i/>
      <w:iCs/>
      <w:color w:val="113048" w:themeColor="accent1" w:themeShade="7F"/>
      <w:sz w:val="20"/>
    </w:rPr>
  </w:style>
  <w:style w:type="character" w:styleId="UnresolvedMention">
    <w:name w:val="Unresolved Mention"/>
    <w:basedOn w:val="DefaultParagraphFont"/>
    <w:uiPriority w:val="99"/>
    <w:semiHidden/>
    <w:unhideWhenUsed/>
    <w:rsid w:val="009873E2"/>
    <w:rPr>
      <w:color w:val="605E5C"/>
      <w:shd w:val="clear" w:color="auto" w:fill="E1DFDD"/>
    </w:rPr>
  </w:style>
  <w:style w:type="paragraph" w:customStyle="1" w:styleId="scriptor-listitemlistlist-3f3856d4-b466-4336-9c78-de177bfa6cca2">
    <w:name w:val="scriptor-listitemlist!list-3f3856d4-b466-4336-9c78-de177bfa6cca2"/>
    <w:basedOn w:val="Normal"/>
    <w:rsid w:val="002854ED"/>
    <w:pPr>
      <w:spacing w:after="160"/>
    </w:pPr>
    <w:rPr>
      <w:rFonts w:ascii="Times New Roman" w:eastAsia="Times New Roman" w:hAnsi="Times New Roman" w:cs="Times New Roman"/>
      <w:sz w:val="24"/>
      <w:szCs w:val="24"/>
      <w:lang w:eastAsia="en-AU"/>
    </w:rPr>
  </w:style>
  <w:style w:type="paragraph" w:customStyle="1" w:styleId="scriptor-listitemlistlist-3f3856d4-b466-4336-9c78-de177bfa6cca8">
    <w:name w:val="scriptor-listitemlist!list-3f3856d4-b466-4336-9c78-de177bfa6cca8"/>
    <w:basedOn w:val="Normal"/>
    <w:rsid w:val="002F3374"/>
    <w:pPr>
      <w:spacing w:after="160"/>
    </w:pPr>
    <w:rPr>
      <w:rFonts w:ascii="Times New Roman" w:eastAsia="Times New Roman" w:hAnsi="Times New Roman" w:cs="Times New Roman"/>
      <w:sz w:val="24"/>
      <w:szCs w:val="24"/>
      <w:lang w:eastAsia="en-AU"/>
    </w:rPr>
  </w:style>
  <w:style w:type="paragraph" w:styleId="Revision">
    <w:name w:val="Revision"/>
    <w:hidden/>
    <w:uiPriority w:val="99"/>
    <w:semiHidden/>
    <w:rsid w:val="00B51A26"/>
    <w:pPr>
      <w:spacing w:before="0" w:after="0"/>
    </w:pPr>
    <w:rPr>
      <w:sz w:val="20"/>
    </w:rPr>
  </w:style>
  <w:style w:type="character" w:styleId="CommentReference">
    <w:name w:val="annotation reference"/>
    <w:basedOn w:val="DefaultParagraphFont"/>
    <w:uiPriority w:val="99"/>
    <w:semiHidden/>
    <w:unhideWhenUsed/>
    <w:rsid w:val="00662297"/>
    <w:rPr>
      <w:sz w:val="16"/>
      <w:szCs w:val="16"/>
    </w:rPr>
  </w:style>
  <w:style w:type="paragraph" w:styleId="CommentText">
    <w:name w:val="annotation text"/>
    <w:basedOn w:val="Normal"/>
    <w:link w:val="CommentTextChar"/>
    <w:uiPriority w:val="99"/>
    <w:unhideWhenUsed/>
    <w:rsid w:val="00662297"/>
    <w:rPr>
      <w:szCs w:val="20"/>
    </w:rPr>
  </w:style>
  <w:style w:type="character" w:customStyle="1" w:styleId="CommentTextChar">
    <w:name w:val="Comment Text Char"/>
    <w:basedOn w:val="DefaultParagraphFont"/>
    <w:link w:val="CommentText"/>
    <w:uiPriority w:val="99"/>
    <w:rsid w:val="00662297"/>
    <w:rPr>
      <w:sz w:val="20"/>
      <w:szCs w:val="20"/>
    </w:rPr>
  </w:style>
  <w:style w:type="paragraph" w:styleId="CommentSubject">
    <w:name w:val="annotation subject"/>
    <w:basedOn w:val="CommentText"/>
    <w:next w:val="CommentText"/>
    <w:link w:val="CommentSubjectChar"/>
    <w:uiPriority w:val="99"/>
    <w:semiHidden/>
    <w:unhideWhenUsed/>
    <w:rsid w:val="00662297"/>
    <w:rPr>
      <w:b/>
      <w:bCs/>
    </w:rPr>
  </w:style>
  <w:style w:type="character" w:customStyle="1" w:styleId="CommentSubjectChar">
    <w:name w:val="Comment Subject Char"/>
    <w:basedOn w:val="CommentTextChar"/>
    <w:link w:val="CommentSubject"/>
    <w:uiPriority w:val="99"/>
    <w:semiHidden/>
    <w:rsid w:val="006622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07537">
      <w:bodyDiv w:val="1"/>
      <w:marLeft w:val="0"/>
      <w:marRight w:val="0"/>
      <w:marTop w:val="0"/>
      <w:marBottom w:val="0"/>
      <w:divBdr>
        <w:top w:val="none" w:sz="0" w:space="0" w:color="auto"/>
        <w:left w:val="none" w:sz="0" w:space="0" w:color="auto"/>
        <w:bottom w:val="none" w:sz="0" w:space="0" w:color="auto"/>
        <w:right w:val="none" w:sz="0" w:space="0" w:color="auto"/>
      </w:divBdr>
    </w:div>
    <w:div w:id="515003783">
      <w:bodyDiv w:val="1"/>
      <w:marLeft w:val="0"/>
      <w:marRight w:val="0"/>
      <w:marTop w:val="0"/>
      <w:marBottom w:val="0"/>
      <w:divBdr>
        <w:top w:val="none" w:sz="0" w:space="0" w:color="auto"/>
        <w:left w:val="none" w:sz="0" w:space="0" w:color="auto"/>
        <w:bottom w:val="none" w:sz="0" w:space="0" w:color="auto"/>
        <w:right w:val="none" w:sz="0" w:space="0" w:color="auto"/>
      </w:divBdr>
      <w:divsChild>
        <w:div w:id="1798257291">
          <w:marLeft w:val="0"/>
          <w:marRight w:val="0"/>
          <w:marTop w:val="0"/>
          <w:marBottom w:val="0"/>
          <w:divBdr>
            <w:top w:val="none" w:sz="0" w:space="0" w:color="auto"/>
            <w:left w:val="none" w:sz="0" w:space="0" w:color="auto"/>
            <w:bottom w:val="none" w:sz="0" w:space="0" w:color="auto"/>
            <w:right w:val="none" w:sz="0" w:space="0" w:color="auto"/>
          </w:divBdr>
        </w:div>
      </w:divsChild>
    </w:div>
    <w:div w:id="682317200">
      <w:bodyDiv w:val="1"/>
      <w:marLeft w:val="0"/>
      <w:marRight w:val="0"/>
      <w:marTop w:val="0"/>
      <w:marBottom w:val="0"/>
      <w:divBdr>
        <w:top w:val="none" w:sz="0" w:space="0" w:color="auto"/>
        <w:left w:val="none" w:sz="0" w:space="0" w:color="auto"/>
        <w:bottom w:val="none" w:sz="0" w:space="0" w:color="auto"/>
        <w:right w:val="none" w:sz="0" w:space="0" w:color="auto"/>
      </w:divBdr>
      <w:divsChild>
        <w:div w:id="1940408252">
          <w:marLeft w:val="0"/>
          <w:marRight w:val="0"/>
          <w:marTop w:val="0"/>
          <w:marBottom w:val="0"/>
          <w:divBdr>
            <w:top w:val="none" w:sz="0" w:space="0" w:color="auto"/>
            <w:left w:val="none" w:sz="0" w:space="0" w:color="auto"/>
            <w:bottom w:val="none" w:sz="0" w:space="0" w:color="auto"/>
            <w:right w:val="none" w:sz="0" w:space="0" w:color="auto"/>
          </w:divBdr>
        </w:div>
      </w:divsChild>
    </w:div>
    <w:div w:id="732239491">
      <w:bodyDiv w:val="1"/>
      <w:marLeft w:val="0"/>
      <w:marRight w:val="0"/>
      <w:marTop w:val="0"/>
      <w:marBottom w:val="0"/>
      <w:divBdr>
        <w:top w:val="none" w:sz="0" w:space="0" w:color="auto"/>
        <w:left w:val="none" w:sz="0" w:space="0" w:color="auto"/>
        <w:bottom w:val="none" w:sz="0" w:space="0" w:color="auto"/>
        <w:right w:val="none" w:sz="0" w:space="0" w:color="auto"/>
      </w:divBdr>
    </w:div>
    <w:div w:id="814108441">
      <w:bodyDiv w:val="1"/>
      <w:marLeft w:val="0"/>
      <w:marRight w:val="0"/>
      <w:marTop w:val="0"/>
      <w:marBottom w:val="0"/>
      <w:divBdr>
        <w:top w:val="none" w:sz="0" w:space="0" w:color="auto"/>
        <w:left w:val="none" w:sz="0" w:space="0" w:color="auto"/>
        <w:bottom w:val="none" w:sz="0" w:space="0" w:color="auto"/>
        <w:right w:val="none" w:sz="0" w:space="0" w:color="auto"/>
      </w:divBdr>
      <w:divsChild>
        <w:div w:id="1683581114">
          <w:marLeft w:val="0"/>
          <w:marRight w:val="0"/>
          <w:marTop w:val="0"/>
          <w:marBottom w:val="0"/>
          <w:divBdr>
            <w:top w:val="none" w:sz="0" w:space="0" w:color="auto"/>
            <w:left w:val="none" w:sz="0" w:space="0" w:color="auto"/>
            <w:bottom w:val="none" w:sz="0" w:space="0" w:color="auto"/>
            <w:right w:val="none" w:sz="0" w:space="0" w:color="auto"/>
          </w:divBdr>
        </w:div>
      </w:divsChild>
    </w:div>
    <w:div w:id="951790152">
      <w:bodyDiv w:val="1"/>
      <w:marLeft w:val="0"/>
      <w:marRight w:val="0"/>
      <w:marTop w:val="0"/>
      <w:marBottom w:val="0"/>
      <w:divBdr>
        <w:top w:val="none" w:sz="0" w:space="0" w:color="auto"/>
        <w:left w:val="none" w:sz="0" w:space="0" w:color="auto"/>
        <w:bottom w:val="none" w:sz="0" w:space="0" w:color="auto"/>
        <w:right w:val="none" w:sz="0" w:space="0" w:color="auto"/>
      </w:divBdr>
      <w:divsChild>
        <w:div w:id="531694211">
          <w:marLeft w:val="0"/>
          <w:marRight w:val="0"/>
          <w:marTop w:val="0"/>
          <w:marBottom w:val="0"/>
          <w:divBdr>
            <w:top w:val="none" w:sz="0" w:space="0" w:color="auto"/>
            <w:left w:val="none" w:sz="0" w:space="0" w:color="auto"/>
            <w:bottom w:val="none" w:sz="0" w:space="0" w:color="auto"/>
            <w:right w:val="none" w:sz="0" w:space="0" w:color="auto"/>
          </w:divBdr>
        </w:div>
        <w:div w:id="2002925557">
          <w:marLeft w:val="0"/>
          <w:marRight w:val="0"/>
          <w:marTop w:val="0"/>
          <w:marBottom w:val="0"/>
          <w:divBdr>
            <w:top w:val="none" w:sz="0" w:space="0" w:color="auto"/>
            <w:left w:val="none" w:sz="0" w:space="0" w:color="auto"/>
            <w:bottom w:val="none" w:sz="0" w:space="0" w:color="auto"/>
            <w:right w:val="none" w:sz="0" w:space="0" w:color="auto"/>
          </w:divBdr>
        </w:div>
      </w:divsChild>
    </w:div>
    <w:div w:id="1005089655">
      <w:bodyDiv w:val="1"/>
      <w:marLeft w:val="0"/>
      <w:marRight w:val="0"/>
      <w:marTop w:val="0"/>
      <w:marBottom w:val="0"/>
      <w:divBdr>
        <w:top w:val="none" w:sz="0" w:space="0" w:color="auto"/>
        <w:left w:val="none" w:sz="0" w:space="0" w:color="auto"/>
        <w:bottom w:val="none" w:sz="0" w:space="0" w:color="auto"/>
        <w:right w:val="none" w:sz="0" w:space="0" w:color="auto"/>
      </w:divBdr>
      <w:divsChild>
        <w:div w:id="2047218674">
          <w:marLeft w:val="0"/>
          <w:marRight w:val="0"/>
          <w:marTop w:val="0"/>
          <w:marBottom w:val="0"/>
          <w:divBdr>
            <w:top w:val="none" w:sz="0" w:space="0" w:color="auto"/>
            <w:left w:val="none" w:sz="0" w:space="0" w:color="auto"/>
            <w:bottom w:val="none" w:sz="0" w:space="0" w:color="auto"/>
            <w:right w:val="none" w:sz="0" w:space="0" w:color="auto"/>
          </w:divBdr>
        </w:div>
        <w:div w:id="1890258596">
          <w:marLeft w:val="0"/>
          <w:marRight w:val="0"/>
          <w:marTop w:val="0"/>
          <w:marBottom w:val="0"/>
          <w:divBdr>
            <w:top w:val="none" w:sz="0" w:space="0" w:color="auto"/>
            <w:left w:val="none" w:sz="0" w:space="0" w:color="auto"/>
            <w:bottom w:val="none" w:sz="0" w:space="0" w:color="auto"/>
            <w:right w:val="none" w:sz="0" w:space="0" w:color="auto"/>
          </w:divBdr>
        </w:div>
      </w:divsChild>
    </w:div>
    <w:div w:id="1157921037">
      <w:bodyDiv w:val="1"/>
      <w:marLeft w:val="0"/>
      <w:marRight w:val="0"/>
      <w:marTop w:val="0"/>
      <w:marBottom w:val="0"/>
      <w:divBdr>
        <w:top w:val="none" w:sz="0" w:space="0" w:color="auto"/>
        <w:left w:val="none" w:sz="0" w:space="0" w:color="auto"/>
        <w:bottom w:val="none" w:sz="0" w:space="0" w:color="auto"/>
        <w:right w:val="none" w:sz="0" w:space="0" w:color="auto"/>
      </w:divBdr>
    </w:div>
    <w:div w:id="1443454704">
      <w:bodyDiv w:val="1"/>
      <w:marLeft w:val="0"/>
      <w:marRight w:val="0"/>
      <w:marTop w:val="0"/>
      <w:marBottom w:val="0"/>
      <w:divBdr>
        <w:top w:val="none" w:sz="0" w:space="0" w:color="auto"/>
        <w:left w:val="none" w:sz="0" w:space="0" w:color="auto"/>
        <w:bottom w:val="none" w:sz="0" w:space="0" w:color="auto"/>
        <w:right w:val="none" w:sz="0" w:space="0" w:color="auto"/>
      </w:divBdr>
      <w:divsChild>
        <w:div w:id="1467771927">
          <w:marLeft w:val="0"/>
          <w:marRight w:val="0"/>
          <w:marTop w:val="0"/>
          <w:marBottom w:val="0"/>
          <w:divBdr>
            <w:top w:val="none" w:sz="0" w:space="0" w:color="auto"/>
            <w:left w:val="none" w:sz="0" w:space="0" w:color="auto"/>
            <w:bottom w:val="none" w:sz="0" w:space="0" w:color="auto"/>
            <w:right w:val="none" w:sz="0" w:space="0" w:color="auto"/>
          </w:divBdr>
        </w:div>
      </w:divsChild>
    </w:div>
    <w:div w:id="1513493496">
      <w:bodyDiv w:val="1"/>
      <w:marLeft w:val="0"/>
      <w:marRight w:val="0"/>
      <w:marTop w:val="0"/>
      <w:marBottom w:val="0"/>
      <w:divBdr>
        <w:top w:val="none" w:sz="0" w:space="0" w:color="auto"/>
        <w:left w:val="none" w:sz="0" w:space="0" w:color="auto"/>
        <w:bottom w:val="none" w:sz="0" w:space="0" w:color="auto"/>
        <w:right w:val="none" w:sz="0" w:space="0" w:color="auto"/>
      </w:divBdr>
      <w:divsChild>
        <w:div w:id="2000886230">
          <w:marLeft w:val="0"/>
          <w:marRight w:val="0"/>
          <w:marTop w:val="0"/>
          <w:marBottom w:val="0"/>
          <w:divBdr>
            <w:top w:val="none" w:sz="0" w:space="0" w:color="auto"/>
            <w:left w:val="none" w:sz="0" w:space="0" w:color="auto"/>
            <w:bottom w:val="none" w:sz="0" w:space="0" w:color="auto"/>
            <w:right w:val="none" w:sz="0" w:space="0" w:color="auto"/>
          </w:divBdr>
        </w:div>
        <w:div w:id="1179737971">
          <w:marLeft w:val="0"/>
          <w:marRight w:val="0"/>
          <w:marTop w:val="0"/>
          <w:marBottom w:val="0"/>
          <w:divBdr>
            <w:top w:val="none" w:sz="0" w:space="0" w:color="auto"/>
            <w:left w:val="none" w:sz="0" w:space="0" w:color="auto"/>
            <w:bottom w:val="none" w:sz="0" w:space="0" w:color="auto"/>
            <w:right w:val="none" w:sz="0" w:space="0" w:color="auto"/>
          </w:divBdr>
        </w:div>
      </w:divsChild>
    </w:div>
    <w:div w:id="1702586013">
      <w:bodyDiv w:val="1"/>
      <w:marLeft w:val="0"/>
      <w:marRight w:val="0"/>
      <w:marTop w:val="0"/>
      <w:marBottom w:val="0"/>
      <w:divBdr>
        <w:top w:val="none" w:sz="0" w:space="0" w:color="auto"/>
        <w:left w:val="none" w:sz="0" w:space="0" w:color="auto"/>
        <w:bottom w:val="none" w:sz="0" w:space="0" w:color="auto"/>
        <w:right w:val="none" w:sz="0" w:space="0" w:color="auto"/>
      </w:divBdr>
      <w:divsChild>
        <w:div w:id="1336034763">
          <w:marLeft w:val="0"/>
          <w:marRight w:val="0"/>
          <w:marTop w:val="0"/>
          <w:marBottom w:val="0"/>
          <w:divBdr>
            <w:top w:val="none" w:sz="0" w:space="0" w:color="auto"/>
            <w:left w:val="none" w:sz="0" w:space="0" w:color="auto"/>
            <w:bottom w:val="none" w:sz="0" w:space="0" w:color="auto"/>
            <w:right w:val="none" w:sz="0" w:space="0" w:color="auto"/>
          </w:divBdr>
        </w:div>
        <w:div w:id="998582352">
          <w:marLeft w:val="0"/>
          <w:marRight w:val="0"/>
          <w:marTop w:val="0"/>
          <w:marBottom w:val="0"/>
          <w:divBdr>
            <w:top w:val="none" w:sz="0" w:space="0" w:color="auto"/>
            <w:left w:val="none" w:sz="0" w:space="0" w:color="auto"/>
            <w:bottom w:val="none" w:sz="0" w:space="0" w:color="auto"/>
            <w:right w:val="none" w:sz="0" w:space="0" w:color="auto"/>
          </w:divBdr>
        </w:div>
      </w:divsChild>
    </w:div>
    <w:div w:id="207214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RBWH_Grants@health.qld.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BWH_Grants@health.qld.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RBWH_Grants@health.qld.gov.au"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RBWH_Grants@health.qld.gov.au" TargetMode="External"/><Relationship Id="rId10" Type="http://schemas.openxmlformats.org/officeDocument/2006/relationships/webSettings" Target="webSettings.xml"/><Relationship Id="rId19" Type="http://schemas.openxmlformats.org/officeDocument/2006/relationships/hyperlink" Target="https://thinkchecksubmit.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mailto:RBWH_Grants@health.qld.gov.au"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1\AppData\Local\Temp\MicrosoftEdgeDownloads\0a0cf581-fa24-4b54-b719-9854943643a8\mnhhs-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AE0686808E436B902FE346E96BF543"/>
        <w:category>
          <w:name w:val="General"/>
          <w:gallery w:val="placeholder"/>
        </w:category>
        <w:types>
          <w:type w:val="bbPlcHdr"/>
        </w:types>
        <w:behaviors>
          <w:behavior w:val="content"/>
        </w:behaviors>
        <w:guid w:val="{78759762-5D7E-4417-926D-8B0373154A9D}"/>
      </w:docPartPr>
      <w:docPartBody>
        <w:p w:rsidR="00E204E2" w:rsidRDefault="00E204E2">
          <w:pPr>
            <w:pStyle w:val="EEAE0686808E436B902FE346E96BF543"/>
          </w:pPr>
          <w:r w:rsidRPr="0008592A">
            <w:rPr>
              <w:highlight w:val="lightGray"/>
            </w:rPr>
            <w:t>[Facility/Service/Clinical Stream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E2"/>
    <w:rsid w:val="002479F4"/>
    <w:rsid w:val="0025539E"/>
    <w:rsid w:val="002876A9"/>
    <w:rsid w:val="002B5163"/>
    <w:rsid w:val="003050BE"/>
    <w:rsid w:val="003C6740"/>
    <w:rsid w:val="00424BFF"/>
    <w:rsid w:val="006E4953"/>
    <w:rsid w:val="00751623"/>
    <w:rsid w:val="00761C9E"/>
    <w:rsid w:val="007748A7"/>
    <w:rsid w:val="007D7B01"/>
    <w:rsid w:val="008F5592"/>
    <w:rsid w:val="00BB6B7C"/>
    <w:rsid w:val="00C20D36"/>
    <w:rsid w:val="00D63A01"/>
    <w:rsid w:val="00DB4CCA"/>
    <w:rsid w:val="00DE48D6"/>
    <w:rsid w:val="00E0329D"/>
    <w:rsid w:val="00E204E2"/>
    <w:rsid w:val="00EC007A"/>
    <w:rsid w:val="00F42328"/>
    <w:rsid w:val="00F47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AE0686808E436B902FE346E96BF543">
    <w:name w:val="EEAE0686808E436B902FE346E96BF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Metro North">
      <a:dk1>
        <a:sysClr val="windowText" lastClr="000000"/>
      </a:dk1>
      <a:lt1>
        <a:sysClr val="window" lastClr="FFFFFF"/>
      </a:lt1>
      <a:dk2>
        <a:srgbClr val="D9D9D6"/>
      </a:dk2>
      <a:lt2>
        <a:srgbClr val="FFFFFF"/>
      </a:lt2>
      <a:accent1>
        <a:srgbClr val="236192"/>
      </a:accent1>
      <a:accent2>
        <a:srgbClr val="00778B"/>
      </a:accent2>
      <a:accent3>
        <a:srgbClr val="00A3AD"/>
      </a:accent3>
      <a:accent4>
        <a:srgbClr val="6ECEB2"/>
      </a:accent4>
      <a:accent5>
        <a:srgbClr val="9ADBE8"/>
      </a:accent5>
      <a:accent6>
        <a:srgbClr val="BCE194"/>
      </a:accent6>
      <a:hlink>
        <a:srgbClr val="236192"/>
      </a:hlink>
      <a:folHlink>
        <a:srgbClr val="23619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C_Map xmlns="http://www.health.qld.gov.au/metronorth/docdata">
  <Title/>
  <Version>1</Version>
  <EffectiveDate>2026-04-13T00:00:00</EffectiveDate>
  <ReviewDate>2027-05-31T00:00:00</ReviewDate>
  <DocType/>
</CC_Map>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e035340-2944-4727-9f74-27603fa6c14a" xsi:nil="true"/>
    <lcf76f155ced4ddcb4097134ff3c332f xmlns="97becbf7-fef3-48bd-acf4-b0783eb71c5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7D50D9894A26AB4899CC8AF478561309" ma:contentTypeVersion="18" ma:contentTypeDescription="Create a new document." ma:contentTypeScope="" ma:versionID="d13c798776cd65511e3d3b44bc1b561b">
  <xsd:schema xmlns:xsd="http://www.w3.org/2001/XMLSchema" xmlns:xs="http://www.w3.org/2001/XMLSchema" xmlns:p="http://schemas.microsoft.com/office/2006/metadata/properties" xmlns:ns2="97becbf7-fef3-48bd-acf4-b0783eb71c5a" xmlns:ns3="6a60e770-606a-4435-8034-97d279326c4d" xmlns:ns4="3e035340-2944-4727-9f74-27603fa6c14a" targetNamespace="http://schemas.microsoft.com/office/2006/metadata/properties" ma:root="true" ma:fieldsID="0a0fe6fe81eac99b6bdb65f8bcae1dd0" ns2:_="" ns3:_="" ns4:_="">
    <xsd:import namespace="97becbf7-fef3-48bd-acf4-b0783eb71c5a"/>
    <xsd:import namespace="6a60e770-606a-4435-8034-97d279326c4d"/>
    <xsd:import namespace="3e035340-2944-4727-9f74-27603fa6c1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ecbf7-fef3-48bd-acf4-b0783eb71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e950ff-f1bc-4f65-9ab7-38c216eebb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0e770-606a-4435-8034-97d279326c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35340-2944-4727-9f74-27603fa6c1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eb44ec2-fda2-4284-a175-0a52f1db559f}" ma:internalName="TaxCatchAll" ma:showField="CatchAllData" ma:web="6a60e770-606a-4435-8034-97d279326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0E1C76-0D1A-4877-BE6C-11144862CE15}">
  <ds:schemaRefs>
    <ds:schemaRef ds:uri="http://www.health.qld.gov.au/metronorth/docdata"/>
  </ds:schemaRefs>
</ds:datastoreItem>
</file>

<file path=customXml/itemProps3.xml><?xml version="1.0" encoding="utf-8"?>
<ds:datastoreItem xmlns:ds="http://schemas.openxmlformats.org/officeDocument/2006/customXml" ds:itemID="{81BAC9BC-7EF3-4D17-B2BE-628E12CF8AD0}">
  <ds:schemaRefs>
    <ds:schemaRef ds:uri="http://schemas.openxmlformats.org/officeDocument/2006/bibliography"/>
  </ds:schemaRefs>
</ds:datastoreItem>
</file>

<file path=customXml/itemProps4.xml><?xml version="1.0" encoding="utf-8"?>
<ds:datastoreItem xmlns:ds="http://schemas.openxmlformats.org/officeDocument/2006/customXml" ds:itemID="{00751796-F7BD-483B-ACFD-A72C77F426FF}">
  <ds:schemaRefs>
    <ds:schemaRef ds:uri="http://schemas.microsoft.com/office/2006/metadata/properties"/>
    <ds:schemaRef ds:uri="http://schemas.microsoft.com/office/infopath/2007/PartnerControls"/>
    <ds:schemaRef ds:uri="3e035340-2944-4727-9f74-27603fa6c14a"/>
    <ds:schemaRef ds:uri="97becbf7-fef3-48bd-acf4-b0783eb71c5a"/>
  </ds:schemaRefs>
</ds:datastoreItem>
</file>

<file path=customXml/itemProps5.xml><?xml version="1.0" encoding="utf-8"?>
<ds:datastoreItem xmlns:ds="http://schemas.openxmlformats.org/officeDocument/2006/customXml" ds:itemID="{1A1CB8BB-EA77-45E3-8E62-AF93598C9101}">
  <ds:schemaRefs>
    <ds:schemaRef ds:uri="http://schemas.microsoft.com/sharepoint/v3/contenttype/forms"/>
  </ds:schemaRefs>
</ds:datastoreItem>
</file>

<file path=customXml/itemProps6.xml><?xml version="1.0" encoding="utf-8"?>
<ds:datastoreItem xmlns:ds="http://schemas.openxmlformats.org/officeDocument/2006/customXml" ds:itemID="{7047BDF8-EDCA-494C-9D11-A378586DA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ecbf7-fef3-48bd-acf4-b0783eb71c5a"/>
    <ds:schemaRef ds:uri="6a60e770-606a-4435-8034-97d279326c4d"/>
    <ds:schemaRef ds:uri="3e035340-2944-4727-9f74-27603fa6c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mnhhs-factsheet.dotx</Template>
  <TotalTime>12</TotalTime>
  <Pages>6</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Fact Sheet A4 template (portrait) | Metro North Health</vt:lpstr>
    </vt:vector>
  </TitlesOfParts>
  <Company>Metro North Health</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Support Grant</dc:title>
  <dc:subject>The RBWH Publication Support Grant aims to enable timely publication of RBWH led research in reputable, peer reviewed and potentially open access journals. And to reduce financial barriers to dissemination where no alternative funding sources exist. It will also encourage responsible authorship and journal selection, avoiding predatory publishing practices. While Maximising the academic, clinical, and community impact of RBWH research outputs. Support early and mid-career researchers, including recipients of RBWH Research Project and Fellowship Grants, and consumer partnerships in research.</dc:subject>
  <dc:creator>RBWH Research Services</dc:creator>
  <cp:keywords>RBWH, Publication, Support, Grant, research, peer reviewed, open access journals, responsible authorship, academic, clinical, Fellowship Grants</cp:keywords>
  <cp:lastModifiedBy>Dougie Lewry</cp:lastModifiedBy>
  <cp:revision>4</cp:revision>
  <cp:lastPrinted>2015-11-22T23:39:00Z</cp:lastPrinted>
  <dcterms:created xsi:type="dcterms:W3CDTF">2026-07-10T03:23:00Z</dcterms:created>
  <dcterms:modified xsi:type="dcterms:W3CDTF">2026-07-16T07:08:00Z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0x0101007D50D9894A26AB4899CC8AF478561309</vt:lpwstr>
  </property>
  <property fmtid="{D5CDD505-2E9C-101B-9397-08002B2CF9AE}" pid="3" name="MediaServiceImageTags">
    <vt:lpwstr/>
  </property>
</Properties>
</file>